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8D286" w14:textId="77777777" w:rsidR="0079170A" w:rsidRPr="00924A2C" w:rsidRDefault="006840FB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REPUBLIKA HRVATSKA</w:t>
      </w:r>
      <w:r w:rsidR="0079170A" w:rsidRPr="00924A2C">
        <w:rPr>
          <w:rFonts w:ascii="Times New Roman" w:hAnsi="Times New Roman" w:cs="Times New Roman"/>
        </w:rPr>
        <w:t xml:space="preserve"> </w:t>
      </w:r>
    </w:p>
    <w:p w14:paraId="1CB1268A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LIČKO - SENJSKA ŽUPANIJA</w:t>
      </w:r>
    </w:p>
    <w:p w14:paraId="53203707" w14:textId="77777777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Grad Novalja</w:t>
      </w:r>
    </w:p>
    <w:p w14:paraId="15EBD88B" w14:textId="77777777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Centar za kulturu Grada Novalje</w:t>
      </w:r>
    </w:p>
    <w:p w14:paraId="13DF0D89" w14:textId="26861CAD" w:rsidR="006840FB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KLASA: </w:t>
      </w:r>
      <w:r w:rsidR="0026607E" w:rsidRPr="00924A2C">
        <w:rPr>
          <w:rFonts w:ascii="Times New Roman" w:hAnsi="Times New Roman" w:cs="Times New Roman"/>
        </w:rPr>
        <w:t>40</w:t>
      </w:r>
      <w:r w:rsidR="00645800">
        <w:rPr>
          <w:rFonts w:ascii="Times New Roman" w:hAnsi="Times New Roman" w:cs="Times New Roman"/>
        </w:rPr>
        <w:t>0</w:t>
      </w:r>
      <w:r w:rsidR="0026607E" w:rsidRPr="00924A2C">
        <w:rPr>
          <w:rFonts w:ascii="Times New Roman" w:hAnsi="Times New Roman" w:cs="Times New Roman"/>
        </w:rPr>
        <w:t>-02/2</w:t>
      </w:r>
      <w:r w:rsidR="00645800">
        <w:rPr>
          <w:rFonts w:ascii="Times New Roman" w:hAnsi="Times New Roman" w:cs="Times New Roman"/>
        </w:rPr>
        <w:t>5</w:t>
      </w:r>
      <w:r w:rsidR="0026607E" w:rsidRPr="00924A2C">
        <w:rPr>
          <w:rFonts w:ascii="Times New Roman" w:hAnsi="Times New Roman" w:cs="Times New Roman"/>
        </w:rPr>
        <w:t>-01/01</w:t>
      </w:r>
    </w:p>
    <w:p w14:paraId="6F170DB8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>URBEOJ:2125-69-1</w:t>
      </w:r>
    </w:p>
    <w:p w14:paraId="62763A96" w14:textId="5C58A6A4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Novalja, </w:t>
      </w:r>
      <w:r w:rsidR="0021441A">
        <w:rPr>
          <w:rFonts w:ascii="Times New Roman" w:hAnsi="Times New Roman" w:cs="Times New Roman"/>
        </w:rPr>
        <w:t>07</w:t>
      </w:r>
      <w:r w:rsidR="000656E3">
        <w:rPr>
          <w:rFonts w:ascii="Times New Roman" w:hAnsi="Times New Roman" w:cs="Times New Roman"/>
        </w:rPr>
        <w:t xml:space="preserve">. ožujka </w:t>
      </w:r>
      <w:r w:rsidRPr="00924A2C">
        <w:rPr>
          <w:rFonts w:ascii="Times New Roman" w:hAnsi="Times New Roman" w:cs="Times New Roman"/>
        </w:rPr>
        <w:t>202</w:t>
      </w:r>
      <w:r w:rsidR="00645800">
        <w:rPr>
          <w:rFonts w:ascii="Times New Roman" w:hAnsi="Times New Roman" w:cs="Times New Roman"/>
        </w:rPr>
        <w:t>5</w:t>
      </w:r>
      <w:r w:rsidRPr="00924A2C">
        <w:rPr>
          <w:rFonts w:ascii="Times New Roman" w:hAnsi="Times New Roman" w:cs="Times New Roman"/>
        </w:rPr>
        <w:t>.</w:t>
      </w:r>
    </w:p>
    <w:p w14:paraId="6CB27850" w14:textId="77777777" w:rsidR="0079170A" w:rsidRPr="00924A2C" w:rsidRDefault="0079170A" w:rsidP="006840FB">
      <w:pPr>
        <w:spacing w:after="0"/>
        <w:rPr>
          <w:rFonts w:ascii="Times New Roman" w:hAnsi="Times New Roman" w:cs="Times New Roman"/>
        </w:rPr>
      </w:pPr>
    </w:p>
    <w:p w14:paraId="4EE5D8B0" w14:textId="77777777" w:rsidR="005267C0" w:rsidRPr="00924A2C" w:rsidRDefault="005267C0" w:rsidP="006840FB">
      <w:pPr>
        <w:spacing w:after="0"/>
        <w:rPr>
          <w:rFonts w:ascii="Times New Roman" w:hAnsi="Times New Roman" w:cs="Times New Roman"/>
        </w:rPr>
      </w:pPr>
    </w:p>
    <w:p w14:paraId="15BE7D84" w14:textId="77777777" w:rsidR="006840FB" w:rsidRPr="00924A2C" w:rsidRDefault="006840FB" w:rsidP="00E758B0">
      <w:pPr>
        <w:spacing w:after="0"/>
        <w:ind w:firstLine="708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Na temelju članka 8. i 19. Statuta </w:t>
      </w:r>
      <w:r w:rsidR="00DB1AE4" w:rsidRPr="00924A2C">
        <w:rPr>
          <w:rFonts w:ascii="Times New Roman" w:hAnsi="Times New Roman" w:cs="Times New Roman"/>
        </w:rPr>
        <w:t>Centra</w:t>
      </w:r>
      <w:r w:rsidRPr="00924A2C">
        <w:rPr>
          <w:rFonts w:ascii="Times New Roman" w:hAnsi="Times New Roman" w:cs="Times New Roman"/>
        </w:rPr>
        <w:t xml:space="preserve"> za kulturu Grada Novalje v.d. ravnateljica Centr</w:t>
      </w:r>
      <w:r w:rsidR="00DB1AE4" w:rsidRPr="00924A2C">
        <w:rPr>
          <w:rFonts w:ascii="Times New Roman" w:hAnsi="Times New Roman" w:cs="Times New Roman"/>
        </w:rPr>
        <w:t>a</w:t>
      </w:r>
      <w:r w:rsidRPr="00924A2C">
        <w:rPr>
          <w:rFonts w:ascii="Times New Roman" w:hAnsi="Times New Roman" w:cs="Times New Roman"/>
        </w:rPr>
        <w:t xml:space="preserve"> za kulturu Grada Novalje donosi</w:t>
      </w:r>
    </w:p>
    <w:p w14:paraId="47E1EC85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B93AA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 xml:space="preserve">Godišnji Izvještaj o izvršenju </w:t>
      </w:r>
      <w:r w:rsidR="00DB1AE4" w:rsidRPr="00924A2C">
        <w:rPr>
          <w:rFonts w:ascii="Times New Roman" w:hAnsi="Times New Roman" w:cs="Times New Roman"/>
          <w:b/>
          <w:sz w:val="24"/>
          <w:szCs w:val="24"/>
        </w:rPr>
        <w:t>financijskog</w:t>
      </w:r>
      <w:r w:rsidRPr="00924A2C">
        <w:rPr>
          <w:rFonts w:ascii="Times New Roman" w:hAnsi="Times New Roman" w:cs="Times New Roman"/>
          <w:b/>
          <w:sz w:val="24"/>
          <w:szCs w:val="24"/>
        </w:rPr>
        <w:t xml:space="preserve"> plana Centr</w:t>
      </w:r>
      <w:r w:rsidR="00DB1AE4" w:rsidRPr="00924A2C">
        <w:rPr>
          <w:rFonts w:ascii="Times New Roman" w:hAnsi="Times New Roman" w:cs="Times New Roman"/>
          <w:b/>
          <w:sz w:val="24"/>
          <w:szCs w:val="24"/>
        </w:rPr>
        <w:t>a</w:t>
      </w:r>
      <w:r w:rsidRPr="00924A2C">
        <w:rPr>
          <w:rFonts w:ascii="Times New Roman" w:hAnsi="Times New Roman" w:cs="Times New Roman"/>
          <w:b/>
          <w:sz w:val="24"/>
          <w:szCs w:val="24"/>
        </w:rPr>
        <w:t xml:space="preserve"> za kulturu Grada Novalje</w:t>
      </w:r>
    </w:p>
    <w:p w14:paraId="259CC96F" w14:textId="40A376F1" w:rsidR="006840FB" w:rsidRPr="00924A2C" w:rsidRDefault="00E758B0" w:rsidP="006840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z</w:t>
      </w:r>
      <w:r w:rsidR="006840FB" w:rsidRPr="00924A2C">
        <w:rPr>
          <w:rFonts w:ascii="Times New Roman" w:hAnsi="Times New Roman" w:cs="Times New Roman"/>
          <w:sz w:val="24"/>
          <w:szCs w:val="24"/>
        </w:rPr>
        <w:t>a razdoblje od 01.01.202</w:t>
      </w:r>
      <w:r w:rsidR="00645800">
        <w:rPr>
          <w:rFonts w:ascii="Times New Roman" w:hAnsi="Times New Roman" w:cs="Times New Roman"/>
          <w:sz w:val="24"/>
          <w:szCs w:val="24"/>
        </w:rPr>
        <w:t>4</w:t>
      </w:r>
      <w:r w:rsidR="006840FB" w:rsidRPr="00924A2C">
        <w:rPr>
          <w:rFonts w:ascii="Times New Roman" w:hAnsi="Times New Roman" w:cs="Times New Roman"/>
          <w:sz w:val="24"/>
          <w:szCs w:val="24"/>
        </w:rPr>
        <w:t>. do 31.12.202</w:t>
      </w:r>
      <w:r w:rsidR="00645800">
        <w:rPr>
          <w:rFonts w:ascii="Times New Roman" w:hAnsi="Times New Roman" w:cs="Times New Roman"/>
          <w:sz w:val="24"/>
          <w:szCs w:val="24"/>
        </w:rPr>
        <w:t>4</w:t>
      </w:r>
      <w:r w:rsidR="006840FB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0AE877A7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</w:rPr>
      </w:pPr>
    </w:p>
    <w:p w14:paraId="7D5BF525" w14:textId="77777777" w:rsidR="005267C0" w:rsidRPr="00924A2C" w:rsidRDefault="005267C0" w:rsidP="006840FB">
      <w:pPr>
        <w:spacing w:after="0"/>
        <w:jc w:val="center"/>
        <w:rPr>
          <w:rFonts w:ascii="Times New Roman" w:hAnsi="Times New Roman" w:cs="Times New Roman"/>
        </w:rPr>
      </w:pPr>
    </w:p>
    <w:p w14:paraId="1342EA5B" w14:textId="77777777" w:rsidR="006840FB" w:rsidRPr="00924A2C" w:rsidRDefault="006840FB" w:rsidP="006840FB">
      <w:pPr>
        <w:spacing w:after="0"/>
        <w:jc w:val="center"/>
        <w:rPr>
          <w:rFonts w:ascii="Times New Roman" w:hAnsi="Times New Roman" w:cs="Times New Roman"/>
          <w:b/>
        </w:rPr>
      </w:pPr>
      <w:r w:rsidRPr="00924A2C">
        <w:rPr>
          <w:rFonts w:ascii="Times New Roman" w:hAnsi="Times New Roman" w:cs="Times New Roman"/>
          <w:b/>
        </w:rPr>
        <w:t>I. OPĆI DIO</w:t>
      </w:r>
    </w:p>
    <w:p w14:paraId="092570BD" w14:textId="77777777" w:rsidR="003109FE" w:rsidRPr="00924A2C" w:rsidRDefault="003109FE" w:rsidP="006840FB">
      <w:pPr>
        <w:spacing w:after="0"/>
        <w:jc w:val="center"/>
        <w:rPr>
          <w:rFonts w:ascii="Times New Roman" w:hAnsi="Times New Roman" w:cs="Times New Roman"/>
        </w:rPr>
      </w:pPr>
    </w:p>
    <w:p w14:paraId="7C62C7AA" w14:textId="77777777" w:rsidR="006840FB" w:rsidRPr="00924A2C" w:rsidRDefault="003109FE" w:rsidP="006840FB">
      <w:pPr>
        <w:spacing w:after="0"/>
        <w:jc w:val="center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Članka 1. </w:t>
      </w:r>
    </w:p>
    <w:p w14:paraId="7492D01F" w14:textId="77777777" w:rsidR="006840FB" w:rsidRPr="00924A2C" w:rsidRDefault="006840FB" w:rsidP="006840FB">
      <w:pPr>
        <w:spacing w:after="0"/>
        <w:rPr>
          <w:rFonts w:ascii="Times New Roman" w:hAnsi="Times New Roman" w:cs="Times New Roman"/>
        </w:rPr>
      </w:pPr>
      <w:r w:rsidRPr="00924A2C">
        <w:rPr>
          <w:rFonts w:ascii="Times New Roman" w:hAnsi="Times New Roman" w:cs="Times New Roman"/>
        </w:rPr>
        <w:t xml:space="preserve">Ostvarenje prihoda i rashoda iskazano je kroz opći i posebni dio </w:t>
      </w:r>
      <w:r w:rsidR="003109FE" w:rsidRPr="00924A2C">
        <w:rPr>
          <w:rFonts w:ascii="Times New Roman" w:hAnsi="Times New Roman" w:cs="Times New Roman"/>
        </w:rPr>
        <w:t xml:space="preserve">izvještaja. Opći dio sadržaja sadrži račun prihoda i rashoda, raspoloživa sredstva iz prethodnih godina i račun zaduživanja / </w:t>
      </w:r>
      <w:r w:rsidR="00DB1AE4" w:rsidRPr="00924A2C">
        <w:rPr>
          <w:rFonts w:ascii="Times New Roman" w:hAnsi="Times New Roman" w:cs="Times New Roman"/>
        </w:rPr>
        <w:t>financiranja</w:t>
      </w:r>
    </w:p>
    <w:p w14:paraId="1F906854" w14:textId="478BBE72" w:rsidR="00645800" w:rsidRDefault="00645800"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</w:instrText>
      </w:r>
      <w:r w:rsidR="00A96B5D">
        <w:rPr>
          <w:rFonts w:ascii="Times New Roman" w:hAnsi="Times New Roman" w:cs="Times New Roman"/>
        </w:rPr>
        <w:instrText xml:space="preserve">Excel.Sheet.8 "C:\\Users\\Margareta\\Desktop\\CZK\\1. AŽURIRAN CZK\\CZK\\1. FINACIJSKI DOKUMENTI\\2024 FINACIJSKI DOKUMENTI\\IZVRŠENJE  FIN. PLANA ZA 2024.G\\Ispis izvršenja proračuna.xls" "Izvještaj o izvršenju proračuna!R14C1:R30C24" </w:instrText>
      </w:r>
      <w:r>
        <w:rPr>
          <w:rFonts w:ascii="Times New Roman" w:hAnsi="Times New Roman" w:cs="Times New Roman"/>
        </w:rPr>
        <w:instrText xml:space="preserve">\a \f 5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Style w:val="Reetkatablice"/>
        <w:tblW w:w="14454" w:type="dxa"/>
        <w:tblLook w:val="04A0" w:firstRow="1" w:lastRow="0" w:firstColumn="1" w:lastColumn="0" w:noHBand="0" w:noVBand="1"/>
      </w:tblPr>
      <w:tblGrid>
        <w:gridCol w:w="6374"/>
        <w:gridCol w:w="1701"/>
        <w:gridCol w:w="1843"/>
        <w:gridCol w:w="1417"/>
        <w:gridCol w:w="1276"/>
        <w:gridCol w:w="1041"/>
        <w:gridCol w:w="1041"/>
      </w:tblGrid>
      <w:tr w:rsidR="00645800" w:rsidRPr="00645800" w14:paraId="55EE744D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616F689D" w14:textId="6D1A287E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701" w:type="dxa"/>
            <w:noWrap/>
            <w:hideMark/>
          </w:tcPr>
          <w:p w14:paraId="0A0D3F48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Izvršenje 2023.</w:t>
            </w:r>
          </w:p>
        </w:tc>
        <w:tc>
          <w:tcPr>
            <w:tcW w:w="1843" w:type="dxa"/>
            <w:noWrap/>
            <w:hideMark/>
          </w:tcPr>
          <w:p w14:paraId="3941646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Izvorni plan 2024.</w:t>
            </w:r>
          </w:p>
        </w:tc>
        <w:tc>
          <w:tcPr>
            <w:tcW w:w="1417" w:type="dxa"/>
            <w:noWrap/>
            <w:hideMark/>
          </w:tcPr>
          <w:p w14:paraId="1CB4B20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Tekući plan 2024.</w:t>
            </w:r>
          </w:p>
        </w:tc>
        <w:tc>
          <w:tcPr>
            <w:tcW w:w="1276" w:type="dxa"/>
            <w:noWrap/>
            <w:hideMark/>
          </w:tcPr>
          <w:p w14:paraId="5B1FB49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Izvršenje 2024.</w:t>
            </w:r>
          </w:p>
        </w:tc>
        <w:tc>
          <w:tcPr>
            <w:tcW w:w="1041" w:type="dxa"/>
            <w:noWrap/>
            <w:hideMark/>
          </w:tcPr>
          <w:p w14:paraId="6A6058E6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Indeks  4/1</w:t>
            </w:r>
          </w:p>
        </w:tc>
        <w:tc>
          <w:tcPr>
            <w:tcW w:w="802" w:type="dxa"/>
            <w:noWrap/>
            <w:hideMark/>
          </w:tcPr>
          <w:p w14:paraId="0D3F7169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Indeks  4/3</w:t>
            </w:r>
          </w:p>
        </w:tc>
      </w:tr>
      <w:tr w:rsidR="00645800" w:rsidRPr="00645800" w14:paraId="362CA8DD" w14:textId="77777777" w:rsidTr="00645800">
        <w:trPr>
          <w:trHeight w:val="255"/>
        </w:trPr>
        <w:tc>
          <w:tcPr>
            <w:tcW w:w="6374" w:type="dxa"/>
            <w:shd w:val="clear" w:color="auto" w:fill="D0CECE" w:themeFill="background2" w:themeFillShade="E6"/>
            <w:noWrap/>
            <w:hideMark/>
          </w:tcPr>
          <w:p w14:paraId="37F09FCA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701" w:type="dxa"/>
            <w:noWrap/>
            <w:hideMark/>
          </w:tcPr>
          <w:p w14:paraId="252EDED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3" w:type="dxa"/>
            <w:noWrap/>
            <w:hideMark/>
          </w:tcPr>
          <w:p w14:paraId="12281C3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27CEA38D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276" w:type="dxa"/>
            <w:noWrap/>
            <w:hideMark/>
          </w:tcPr>
          <w:p w14:paraId="3D65159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041" w:type="dxa"/>
            <w:noWrap/>
            <w:hideMark/>
          </w:tcPr>
          <w:p w14:paraId="69FA12A0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802" w:type="dxa"/>
            <w:noWrap/>
            <w:hideMark/>
          </w:tcPr>
          <w:p w14:paraId="39A97CFC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645800" w:rsidRPr="00645800" w14:paraId="64ED8B19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6A56ED8A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23E3BD5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843" w:type="dxa"/>
            <w:noWrap/>
            <w:hideMark/>
          </w:tcPr>
          <w:p w14:paraId="72E4B11D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417" w:type="dxa"/>
            <w:noWrap/>
            <w:hideMark/>
          </w:tcPr>
          <w:p w14:paraId="4A6B89F0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259.000,00</w:t>
            </w:r>
          </w:p>
        </w:tc>
        <w:tc>
          <w:tcPr>
            <w:tcW w:w="1276" w:type="dxa"/>
            <w:noWrap/>
            <w:hideMark/>
          </w:tcPr>
          <w:p w14:paraId="1A97A55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208.572,97</w:t>
            </w:r>
          </w:p>
        </w:tc>
        <w:tc>
          <w:tcPr>
            <w:tcW w:w="1041" w:type="dxa"/>
            <w:noWrap/>
            <w:hideMark/>
          </w:tcPr>
          <w:p w14:paraId="46ADC1D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116,91%</w:t>
            </w:r>
          </w:p>
        </w:tc>
        <w:tc>
          <w:tcPr>
            <w:tcW w:w="802" w:type="dxa"/>
            <w:noWrap/>
            <w:hideMark/>
          </w:tcPr>
          <w:p w14:paraId="12F1E51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80,53%</w:t>
            </w:r>
          </w:p>
        </w:tc>
      </w:tr>
      <w:tr w:rsidR="00645800" w:rsidRPr="00645800" w14:paraId="399923D4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07FE3AB1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F1E4E66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8B27E7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2A9714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796C259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44EAAF1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  <w:hideMark/>
          </w:tcPr>
          <w:p w14:paraId="7A4B661B" w14:textId="77777777" w:rsidR="00645800" w:rsidRPr="00645800" w:rsidRDefault="00645800" w:rsidP="00645800">
            <w:pPr>
              <w:rPr>
                <w:rFonts w:ascii="Times New Roman" w:hAnsi="Times New Roman" w:cs="Times New Roman"/>
              </w:rPr>
            </w:pPr>
          </w:p>
        </w:tc>
      </w:tr>
      <w:tr w:rsidR="00645800" w:rsidRPr="00645800" w14:paraId="519B710B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430045F8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UKUPNI PRIHODI</w:t>
            </w:r>
          </w:p>
        </w:tc>
        <w:tc>
          <w:tcPr>
            <w:tcW w:w="1701" w:type="dxa"/>
            <w:noWrap/>
            <w:hideMark/>
          </w:tcPr>
          <w:p w14:paraId="7C891FA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843" w:type="dxa"/>
            <w:noWrap/>
            <w:hideMark/>
          </w:tcPr>
          <w:p w14:paraId="338FF40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417" w:type="dxa"/>
            <w:noWrap/>
            <w:hideMark/>
          </w:tcPr>
          <w:p w14:paraId="349095F8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259.000,00</w:t>
            </w:r>
          </w:p>
        </w:tc>
        <w:tc>
          <w:tcPr>
            <w:tcW w:w="1276" w:type="dxa"/>
            <w:noWrap/>
            <w:hideMark/>
          </w:tcPr>
          <w:p w14:paraId="29D60923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208.572,97</w:t>
            </w:r>
          </w:p>
        </w:tc>
        <w:tc>
          <w:tcPr>
            <w:tcW w:w="1041" w:type="dxa"/>
            <w:noWrap/>
            <w:hideMark/>
          </w:tcPr>
          <w:p w14:paraId="1329467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116,91%</w:t>
            </w:r>
          </w:p>
        </w:tc>
        <w:tc>
          <w:tcPr>
            <w:tcW w:w="802" w:type="dxa"/>
            <w:noWrap/>
            <w:hideMark/>
          </w:tcPr>
          <w:p w14:paraId="31818A1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80,53%</w:t>
            </w:r>
          </w:p>
        </w:tc>
      </w:tr>
      <w:tr w:rsidR="00645800" w:rsidRPr="00645800" w14:paraId="60F15E2F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534C80EC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8FAB3F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168.109,95</w:t>
            </w:r>
          </w:p>
        </w:tc>
        <w:tc>
          <w:tcPr>
            <w:tcW w:w="1843" w:type="dxa"/>
            <w:noWrap/>
            <w:hideMark/>
          </w:tcPr>
          <w:p w14:paraId="04D75A49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243.500,00</w:t>
            </w:r>
          </w:p>
        </w:tc>
        <w:tc>
          <w:tcPr>
            <w:tcW w:w="1417" w:type="dxa"/>
            <w:noWrap/>
            <w:hideMark/>
          </w:tcPr>
          <w:p w14:paraId="54AF5B8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254.996,23</w:t>
            </w:r>
          </w:p>
        </w:tc>
        <w:tc>
          <w:tcPr>
            <w:tcW w:w="1276" w:type="dxa"/>
            <w:noWrap/>
            <w:hideMark/>
          </w:tcPr>
          <w:p w14:paraId="66579FBD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192.810,80</w:t>
            </w:r>
          </w:p>
        </w:tc>
        <w:tc>
          <w:tcPr>
            <w:tcW w:w="1041" w:type="dxa"/>
            <w:noWrap/>
            <w:hideMark/>
          </w:tcPr>
          <w:p w14:paraId="4A97F0F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114,69%</w:t>
            </w:r>
          </w:p>
        </w:tc>
        <w:tc>
          <w:tcPr>
            <w:tcW w:w="802" w:type="dxa"/>
            <w:noWrap/>
            <w:hideMark/>
          </w:tcPr>
          <w:p w14:paraId="42055096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75,61%</w:t>
            </w:r>
          </w:p>
        </w:tc>
      </w:tr>
      <w:tr w:rsidR="00645800" w:rsidRPr="00645800" w14:paraId="62E3946C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26B72D28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5C4C299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843" w:type="dxa"/>
            <w:noWrap/>
            <w:hideMark/>
          </w:tcPr>
          <w:p w14:paraId="70E3E8A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417" w:type="dxa"/>
            <w:noWrap/>
            <w:hideMark/>
          </w:tcPr>
          <w:p w14:paraId="72606ED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9.500,00</w:t>
            </w:r>
          </w:p>
        </w:tc>
        <w:tc>
          <w:tcPr>
            <w:tcW w:w="1276" w:type="dxa"/>
            <w:noWrap/>
            <w:hideMark/>
          </w:tcPr>
          <w:p w14:paraId="7888D57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7.211,86</w:t>
            </w:r>
          </w:p>
        </w:tc>
        <w:tc>
          <w:tcPr>
            <w:tcW w:w="1041" w:type="dxa"/>
            <w:noWrap/>
            <w:hideMark/>
          </w:tcPr>
          <w:p w14:paraId="347137D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83,47%</w:t>
            </w:r>
          </w:p>
        </w:tc>
        <w:tc>
          <w:tcPr>
            <w:tcW w:w="802" w:type="dxa"/>
            <w:noWrap/>
            <w:hideMark/>
          </w:tcPr>
          <w:p w14:paraId="7677898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75,91%</w:t>
            </w:r>
          </w:p>
        </w:tc>
      </w:tr>
      <w:tr w:rsidR="00645800" w:rsidRPr="00645800" w14:paraId="02CC5968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4FC1DCA8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UKUPNI RASHODI</w:t>
            </w:r>
          </w:p>
        </w:tc>
        <w:tc>
          <w:tcPr>
            <w:tcW w:w="1701" w:type="dxa"/>
            <w:noWrap/>
            <w:hideMark/>
          </w:tcPr>
          <w:p w14:paraId="5B3B08AC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843" w:type="dxa"/>
            <w:noWrap/>
            <w:hideMark/>
          </w:tcPr>
          <w:p w14:paraId="02C8A10E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417" w:type="dxa"/>
            <w:noWrap/>
            <w:hideMark/>
          </w:tcPr>
          <w:p w14:paraId="65D73F2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264.496,23</w:t>
            </w:r>
          </w:p>
        </w:tc>
        <w:tc>
          <w:tcPr>
            <w:tcW w:w="1276" w:type="dxa"/>
            <w:noWrap/>
            <w:hideMark/>
          </w:tcPr>
          <w:p w14:paraId="0D9E5CF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200.022,66</w:t>
            </w:r>
          </w:p>
        </w:tc>
        <w:tc>
          <w:tcPr>
            <w:tcW w:w="1041" w:type="dxa"/>
            <w:noWrap/>
            <w:hideMark/>
          </w:tcPr>
          <w:p w14:paraId="0F61372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113,17%</w:t>
            </w:r>
          </w:p>
        </w:tc>
        <w:tc>
          <w:tcPr>
            <w:tcW w:w="802" w:type="dxa"/>
            <w:noWrap/>
            <w:hideMark/>
          </w:tcPr>
          <w:p w14:paraId="1F8D178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75,62%</w:t>
            </w:r>
          </w:p>
        </w:tc>
      </w:tr>
      <w:tr w:rsidR="00645800" w:rsidRPr="00645800" w14:paraId="385AC290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748EA991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VIŠAK / MANJAK</w:t>
            </w:r>
          </w:p>
        </w:tc>
        <w:tc>
          <w:tcPr>
            <w:tcW w:w="1701" w:type="dxa"/>
            <w:noWrap/>
            <w:hideMark/>
          </w:tcPr>
          <w:p w14:paraId="200C2820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1.650,48</w:t>
            </w:r>
          </w:p>
        </w:tc>
        <w:tc>
          <w:tcPr>
            <w:tcW w:w="1843" w:type="dxa"/>
            <w:noWrap/>
            <w:hideMark/>
          </w:tcPr>
          <w:p w14:paraId="0D6C153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675A9C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-5.496,23</w:t>
            </w:r>
          </w:p>
        </w:tc>
        <w:tc>
          <w:tcPr>
            <w:tcW w:w="1276" w:type="dxa"/>
            <w:noWrap/>
            <w:hideMark/>
          </w:tcPr>
          <w:p w14:paraId="6B0015B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8.550,31</w:t>
            </w:r>
          </w:p>
        </w:tc>
        <w:tc>
          <w:tcPr>
            <w:tcW w:w="1041" w:type="dxa"/>
            <w:noWrap/>
            <w:hideMark/>
          </w:tcPr>
          <w:p w14:paraId="7D4E953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518,05%</w:t>
            </w:r>
          </w:p>
        </w:tc>
        <w:tc>
          <w:tcPr>
            <w:tcW w:w="802" w:type="dxa"/>
            <w:noWrap/>
            <w:hideMark/>
          </w:tcPr>
          <w:p w14:paraId="4ABFBA4C" w14:textId="7890CFE0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155,57%</w:t>
            </w:r>
          </w:p>
        </w:tc>
      </w:tr>
      <w:tr w:rsidR="00645800" w:rsidRPr="00645800" w14:paraId="2BC0DE86" w14:textId="77777777" w:rsidTr="00645800">
        <w:trPr>
          <w:trHeight w:val="255"/>
        </w:trPr>
        <w:tc>
          <w:tcPr>
            <w:tcW w:w="6374" w:type="dxa"/>
            <w:shd w:val="clear" w:color="auto" w:fill="D0CECE" w:themeFill="background2" w:themeFillShade="E6"/>
            <w:noWrap/>
            <w:hideMark/>
          </w:tcPr>
          <w:p w14:paraId="0CE6D6B2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B. RAČUN ZADUŽIVANJA / FINANCIRANJA</w:t>
            </w:r>
          </w:p>
        </w:tc>
        <w:tc>
          <w:tcPr>
            <w:tcW w:w="1701" w:type="dxa"/>
            <w:noWrap/>
            <w:hideMark/>
          </w:tcPr>
          <w:p w14:paraId="0EC72FFA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0A883DF9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27BE3D1E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483B8290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2E0C9FE9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14:paraId="355F8011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5800" w:rsidRPr="00645800" w14:paraId="25424545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2125860F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8 Primici od financijske imovine i zaduživanja   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3794BCF3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60218566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0107931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AA1B41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4885AF31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  <w:hideMark/>
          </w:tcPr>
          <w:p w14:paraId="4B9EC6ED" w14:textId="77777777" w:rsidR="00645800" w:rsidRPr="00645800" w:rsidRDefault="00645800" w:rsidP="00645800">
            <w:pPr>
              <w:rPr>
                <w:rFonts w:ascii="Times New Roman" w:hAnsi="Times New Roman" w:cs="Times New Roman"/>
              </w:rPr>
            </w:pPr>
          </w:p>
        </w:tc>
      </w:tr>
      <w:tr w:rsidR="00645800" w:rsidRPr="00645800" w14:paraId="4AF3225B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7A68335E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701" w:type="dxa"/>
            <w:noWrap/>
            <w:hideMark/>
          </w:tcPr>
          <w:p w14:paraId="0A878C0C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0D14553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6016FDC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D133F8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1678A4F0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  <w:hideMark/>
          </w:tcPr>
          <w:p w14:paraId="2D5C59F0" w14:textId="77777777" w:rsidR="00645800" w:rsidRPr="00645800" w:rsidRDefault="00645800" w:rsidP="00645800">
            <w:pPr>
              <w:rPr>
                <w:rFonts w:ascii="Times New Roman" w:hAnsi="Times New Roman" w:cs="Times New Roman"/>
              </w:rPr>
            </w:pPr>
          </w:p>
        </w:tc>
      </w:tr>
      <w:tr w:rsidR="00645800" w:rsidRPr="00645800" w14:paraId="20B29ABC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6C79D28D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NETO ZADUŽIVANJE</w:t>
            </w:r>
          </w:p>
        </w:tc>
        <w:tc>
          <w:tcPr>
            <w:tcW w:w="1701" w:type="dxa"/>
            <w:noWrap/>
            <w:hideMark/>
          </w:tcPr>
          <w:p w14:paraId="188F4EB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4CCC17CD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4CB9F25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14927F13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5321A75C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802" w:type="dxa"/>
            <w:noWrap/>
            <w:hideMark/>
          </w:tcPr>
          <w:p w14:paraId="4D1E5BB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645800" w:rsidRPr="00645800" w14:paraId="0BB2D035" w14:textId="77777777" w:rsidTr="00134890">
        <w:trPr>
          <w:trHeight w:val="255"/>
        </w:trPr>
        <w:tc>
          <w:tcPr>
            <w:tcW w:w="6374" w:type="dxa"/>
            <w:shd w:val="clear" w:color="auto" w:fill="D0CECE" w:themeFill="background2" w:themeFillShade="E6"/>
            <w:noWrap/>
            <w:hideMark/>
          </w:tcPr>
          <w:p w14:paraId="7EE6EACC" w14:textId="7C8A714E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 </w:t>
            </w:r>
            <w:r w:rsidRPr="00645800">
              <w:rPr>
                <w:rFonts w:ascii="Times New Roman" w:hAnsi="Times New Roman" w:cs="Times New Roman"/>
                <w:b/>
                <w:bCs/>
              </w:rPr>
              <w:t>UKUPNI DONOS VIŠKA / MANJKA IZ PRETHODNE(IH) GODINA</w:t>
            </w:r>
          </w:p>
        </w:tc>
        <w:tc>
          <w:tcPr>
            <w:tcW w:w="1701" w:type="dxa"/>
            <w:noWrap/>
            <w:hideMark/>
          </w:tcPr>
          <w:p w14:paraId="7BCA7F6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228696D2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2054A84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6AC81876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195F45F4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  <w:hideMark/>
          </w:tcPr>
          <w:p w14:paraId="770B6872" w14:textId="77777777" w:rsidR="00645800" w:rsidRPr="00645800" w:rsidRDefault="00645800" w:rsidP="00645800">
            <w:pPr>
              <w:rPr>
                <w:rFonts w:ascii="Times New Roman" w:hAnsi="Times New Roman" w:cs="Times New Roman"/>
              </w:rPr>
            </w:pPr>
          </w:p>
        </w:tc>
      </w:tr>
      <w:tr w:rsidR="00645800" w:rsidRPr="00645800" w14:paraId="597EC6FB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65EA3F38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VIŠAK / MANJAK IZ PRETHODNE(IH) GODINE KOJI ĆE SE POKRITI / RASPOREDITI</w:t>
            </w:r>
          </w:p>
        </w:tc>
        <w:tc>
          <w:tcPr>
            <w:tcW w:w="1701" w:type="dxa"/>
            <w:noWrap/>
            <w:hideMark/>
          </w:tcPr>
          <w:p w14:paraId="6688297F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843" w:type="dxa"/>
            <w:noWrap/>
            <w:hideMark/>
          </w:tcPr>
          <w:p w14:paraId="10ACEB65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54CF37A4" w14:textId="04E614C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5.496,2</w:t>
            </w:r>
            <w:r w:rsidR="004744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276" w:type="dxa"/>
            <w:noWrap/>
            <w:hideMark/>
          </w:tcPr>
          <w:p w14:paraId="2C96600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041" w:type="dxa"/>
            <w:noWrap/>
            <w:hideMark/>
          </w:tcPr>
          <w:p w14:paraId="1FEEB108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  <w:tc>
          <w:tcPr>
            <w:tcW w:w="802" w:type="dxa"/>
            <w:noWrap/>
            <w:hideMark/>
          </w:tcPr>
          <w:p w14:paraId="230A3422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645800" w:rsidRPr="00645800" w14:paraId="4EFA87FC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6FA461B9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VIŠAK / MANJAK + NETO ZADUŽIVANJE / FINANCIRANJE + KORIŠTENO U PRETHODNIM GODINAMA</w:t>
            </w:r>
          </w:p>
        </w:tc>
        <w:tc>
          <w:tcPr>
            <w:tcW w:w="1701" w:type="dxa"/>
            <w:noWrap/>
            <w:hideMark/>
          </w:tcPr>
          <w:p w14:paraId="1045EE8C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65DD198B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17" w:type="dxa"/>
            <w:noWrap/>
            <w:hideMark/>
          </w:tcPr>
          <w:p w14:paraId="6E29DB89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56D80224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41" w:type="dxa"/>
            <w:noWrap/>
            <w:hideMark/>
          </w:tcPr>
          <w:p w14:paraId="37D70428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02" w:type="dxa"/>
            <w:noWrap/>
            <w:hideMark/>
          </w:tcPr>
          <w:p w14:paraId="4EC74DA5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645800" w:rsidRPr="00645800" w14:paraId="496147F1" w14:textId="77777777" w:rsidTr="00645800">
        <w:trPr>
          <w:trHeight w:val="255"/>
        </w:trPr>
        <w:tc>
          <w:tcPr>
            <w:tcW w:w="6374" w:type="dxa"/>
            <w:noWrap/>
            <w:hideMark/>
          </w:tcPr>
          <w:p w14:paraId="7C3FAE9A" w14:textId="77777777" w:rsidR="00645800" w:rsidRPr="00645800" w:rsidRDefault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 xml:space="preserve"> REZULTAT GODINE</w:t>
            </w:r>
          </w:p>
        </w:tc>
        <w:tc>
          <w:tcPr>
            <w:tcW w:w="1701" w:type="dxa"/>
            <w:noWrap/>
            <w:hideMark/>
          </w:tcPr>
          <w:p w14:paraId="321A44E7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1.650,48</w:t>
            </w:r>
          </w:p>
        </w:tc>
        <w:tc>
          <w:tcPr>
            <w:tcW w:w="1843" w:type="dxa"/>
            <w:noWrap/>
            <w:hideMark/>
          </w:tcPr>
          <w:p w14:paraId="34D22E9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7" w:type="dxa"/>
            <w:noWrap/>
            <w:hideMark/>
          </w:tcPr>
          <w:p w14:paraId="7E52BE3B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6" w:type="dxa"/>
            <w:noWrap/>
            <w:hideMark/>
          </w:tcPr>
          <w:p w14:paraId="4758DA0A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8.550,31</w:t>
            </w:r>
          </w:p>
        </w:tc>
        <w:tc>
          <w:tcPr>
            <w:tcW w:w="1041" w:type="dxa"/>
            <w:noWrap/>
            <w:hideMark/>
          </w:tcPr>
          <w:p w14:paraId="36B18E2C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518,05%</w:t>
            </w:r>
          </w:p>
        </w:tc>
        <w:tc>
          <w:tcPr>
            <w:tcW w:w="802" w:type="dxa"/>
            <w:noWrap/>
            <w:hideMark/>
          </w:tcPr>
          <w:p w14:paraId="54A7EDF9" w14:textId="77777777" w:rsidR="00645800" w:rsidRPr="00645800" w:rsidRDefault="00645800" w:rsidP="00645800">
            <w:pPr>
              <w:rPr>
                <w:rFonts w:ascii="Times New Roman" w:hAnsi="Times New Roman" w:cs="Times New Roman"/>
                <w:b/>
                <w:bCs/>
              </w:rPr>
            </w:pPr>
            <w:r w:rsidRPr="00645800">
              <w:rPr>
                <w:rFonts w:ascii="Times New Roman" w:hAnsi="Times New Roman" w:cs="Times New Roman"/>
                <w:b/>
                <w:bCs/>
              </w:rPr>
              <w:t>0,00%</w:t>
            </w:r>
          </w:p>
        </w:tc>
      </w:tr>
      <w:tr w:rsidR="00134890" w:rsidRPr="00645800" w14:paraId="36B817AF" w14:textId="77777777" w:rsidTr="00645800">
        <w:trPr>
          <w:trHeight w:val="255"/>
        </w:trPr>
        <w:tc>
          <w:tcPr>
            <w:tcW w:w="6374" w:type="dxa"/>
            <w:noWrap/>
          </w:tcPr>
          <w:p w14:paraId="61C37884" w14:textId="17122B2C" w:rsidR="00134890" w:rsidRPr="00645800" w:rsidRDefault="001348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UKUPNI PRIHODI I PRIMICI</w:t>
            </w:r>
          </w:p>
        </w:tc>
        <w:tc>
          <w:tcPr>
            <w:tcW w:w="1701" w:type="dxa"/>
            <w:noWrap/>
          </w:tcPr>
          <w:p w14:paraId="22F35631" w14:textId="3B1D66F7" w:rsidR="00134890" w:rsidRPr="00645800" w:rsidRDefault="005F721E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843" w:type="dxa"/>
            <w:noWrap/>
          </w:tcPr>
          <w:p w14:paraId="6C3E6167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302B90D3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125FB16B" w14:textId="47CF662B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208.572,97</w:t>
            </w:r>
          </w:p>
        </w:tc>
        <w:tc>
          <w:tcPr>
            <w:tcW w:w="1041" w:type="dxa"/>
            <w:noWrap/>
          </w:tcPr>
          <w:p w14:paraId="7C260346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</w:tcPr>
          <w:p w14:paraId="5958977A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890" w:rsidRPr="00645800" w14:paraId="5B068DF0" w14:textId="77777777" w:rsidTr="00645800">
        <w:trPr>
          <w:trHeight w:val="255"/>
        </w:trPr>
        <w:tc>
          <w:tcPr>
            <w:tcW w:w="6374" w:type="dxa"/>
            <w:noWrap/>
          </w:tcPr>
          <w:p w14:paraId="401257A4" w14:textId="401E270E" w:rsidR="00134890" w:rsidRPr="00645800" w:rsidRDefault="001348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UKUPNI RASHODI I IZDACI</w:t>
            </w:r>
          </w:p>
        </w:tc>
        <w:tc>
          <w:tcPr>
            <w:tcW w:w="1701" w:type="dxa"/>
            <w:noWrap/>
          </w:tcPr>
          <w:p w14:paraId="1AB909FE" w14:textId="45C1F7D4" w:rsidR="00134890" w:rsidRPr="00645800" w:rsidRDefault="005F721E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843" w:type="dxa"/>
            <w:noWrap/>
          </w:tcPr>
          <w:p w14:paraId="47C11FD4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56EED797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23D191F3" w14:textId="7F5B9F0A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200.022,66</w:t>
            </w:r>
          </w:p>
        </w:tc>
        <w:tc>
          <w:tcPr>
            <w:tcW w:w="1041" w:type="dxa"/>
            <w:noWrap/>
          </w:tcPr>
          <w:p w14:paraId="39D8E5CE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</w:tcPr>
          <w:p w14:paraId="50F4D119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890" w:rsidRPr="00645800" w14:paraId="1FC089E1" w14:textId="77777777" w:rsidTr="00645800">
        <w:trPr>
          <w:trHeight w:val="255"/>
        </w:trPr>
        <w:tc>
          <w:tcPr>
            <w:tcW w:w="6374" w:type="dxa"/>
            <w:noWrap/>
          </w:tcPr>
          <w:p w14:paraId="00042A4B" w14:textId="5FB85D64" w:rsidR="00134890" w:rsidRPr="00645800" w:rsidRDefault="001348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RAZLIKA - REZULTAT GODINE</w:t>
            </w:r>
          </w:p>
        </w:tc>
        <w:tc>
          <w:tcPr>
            <w:tcW w:w="1701" w:type="dxa"/>
            <w:noWrap/>
          </w:tcPr>
          <w:p w14:paraId="3AD72FBA" w14:textId="77B6A6F9" w:rsidR="00134890" w:rsidRPr="00645800" w:rsidRDefault="005F721E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1.650,48</w:t>
            </w:r>
          </w:p>
        </w:tc>
        <w:tc>
          <w:tcPr>
            <w:tcW w:w="1843" w:type="dxa"/>
            <w:noWrap/>
          </w:tcPr>
          <w:p w14:paraId="6C4EBA0D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2344775D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14A40155" w14:textId="17070B58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8.550,31</w:t>
            </w:r>
          </w:p>
        </w:tc>
        <w:tc>
          <w:tcPr>
            <w:tcW w:w="1041" w:type="dxa"/>
            <w:noWrap/>
          </w:tcPr>
          <w:p w14:paraId="72D3C57C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</w:tcPr>
          <w:p w14:paraId="414C1B4F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890" w:rsidRPr="00645800" w14:paraId="210ED92A" w14:textId="77777777" w:rsidTr="00645800">
        <w:trPr>
          <w:trHeight w:val="255"/>
        </w:trPr>
        <w:tc>
          <w:tcPr>
            <w:tcW w:w="6374" w:type="dxa"/>
            <w:noWrap/>
          </w:tcPr>
          <w:p w14:paraId="00C54A51" w14:textId="40C55C7C" w:rsidR="00134890" w:rsidRPr="00645800" w:rsidRDefault="001348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RASPOLOŽIV SREDSTVA IZ PRETHODNE GODINE </w:t>
            </w:r>
          </w:p>
        </w:tc>
        <w:tc>
          <w:tcPr>
            <w:tcW w:w="1701" w:type="dxa"/>
            <w:noWrap/>
          </w:tcPr>
          <w:p w14:paraId="2BC0C4AB" w14:textId="7CE63654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3.845,74</w:t>
            </w:r>
          </w:p>
        </w:tc>
        <w:tc>
          <w:tcPr>
            <w:tcW w:w="1843" w:type="dxa"/>
            <w:noWrap/>
          </w:tcPr>
          <w:p w14:paraId="1D45934A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11304195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0350BC19" w14:textId="6837D998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5.496,2</w:t>
            </w:r>
            <w:r w:rsidR="004744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41" w:type="dxa"/>
            <w:noWrap/>
          </w:tcPr>
          <w:p w14:paraId="4B4CC770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</w:tcPr>
          <w:p w14:paraId="5B8BE64C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34890" w:rsidRPr="00645800" w14:paraId="4115EB2C" w14:textId="77777777" w:rsidTr="00645800">
        <w:trPr>
          <w:trHeight w:val="255"/>
        </w:trPr>
        <w:tc>
          <w:tcPr>
            <w:tcW w:w="6374" w:type="dxa"/>
            <w:noWrap/>
          </w:tcPr>
          <w:p w14:paraId="4CFDA528" w14:textId="5300AF08" w:rsidR="00134890" w:rsidRPr="00645800" w:rsidRDefault="001348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VIŠAK PRIHODA RASPOLOŽIV U IDUĆEM RAZDOVLJU</w:t>
            </w:r>
          </w:p>
        </w:tc>
        <w:tc>
          <w:tcPr>
            <w:tcW w:w="1701" w:type="dxa"/>
            <w:noWrap/>
          </w:tcPr>
          <w:p w14:paraId="39B5CD91" w14:textId="23ED7A75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5.496,2</w:t>
            </w:r>
            <w:r w:rsidR="004744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3" w:type="dxa"/>
            <w:noWrap/>
          </w:tcPr>
          <w:p w14:paraId="0E9C0BF2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noWrap/>
          </w:tcPr>
          <w:p w14:paraId="1382F558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noWrap/>
          </w:tcPr>
          <w:p w14:paraId="220AEDD0" w14:textId="509F2088" w:rsidR="00134890" w:rsidRPr="00645800" w:rsidRDefault="0038540C" w:rsidP="0064580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14.046,53</w:t>
            </w:r>
          </w:p>
        </w:tc>
        <w:tc>
          <w:tcPr>
            <w:tcW w:w="1041" w:type="dxa"/>
            <w:noWrap/>
          </w:tcPr>
          <w:p w14:paraId="18520AEC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2" w:type="dxa"/>
            <w:noWrap/>
          </w:tcPr>
          <w:p w14:paraId="1E79C8B8" w14:textId="77777777" w:rsidR="00134890" w:rsidRPr="00645800" w:rsidRDefault="00134890" w:rsidP="0064580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C36022" w14:textId="3411C444" w:rsidR="006840FB" w:rsidRDefault="006458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14:paraId="55F2F7FE" w14:textId="77777777" w:rsidR="00C52D35" w:rsidRDefault="00C52D35">
      <w:pPr>
        <w:rPr>
          <w:rFonts w:ascii="Times New Roman" w:hAnsi="Times New Roman" w:cs="Times New Roman"/>
        </w:rPr>
      </w:pPr>
    </w:p>
    <w:p w14:paraId="3464AD6D" w14:textId="77777777" w:rsidR="00C52D35" w:rsidRDefault="00C52D35">
      <w:pPr>
        <w:rPr>
          <w:rFonts w:ascii="Times New Roman" w:hAnsi="Times New Roman" w:cs="Times New Roman"/>
        </w:rPr>
      </w:pPr>
    </w:p>
    <w:p w14:paraId="533D04F2" w14:textId="77777777" w:rsidR="00C52D35" w:rsidRDefault="00C52D35">
      <w:pPr>
        <w:rPr>
          <w:rFonts w:ascii="Times New Roman" w:hAnsi="Times New Roman" w:cs="Times New Roman"/>
        </w:rPr>
      </w:pPr>
    </w:p>
    <w:p w14:paraId="29F4A1BC" w14:textId="77777777" w:rsidR="00C52D35" w:rsidRDefault="00C52D35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33"/>
        <w:gridCol w:w="1290"/>
        <w:gridCol w:w="1289"/>
        <w:gridCol w:w="1753"/>
        <w:gridCol w:w="1729"/>
        <w:gridCol w:w="1260"/>
        <w:gridCol w:w="1040"/>
      </w:tblGrid>
      <w:tr w:rsidR="00844B76" w:rsidRPr="00844B76" w14:paraId="5EA74E7D" w14:textId="77777777" w:rsidTr="0038540C">
        <w:trPr>
          <w:trHeight w:val="360"/>
        </w:trPr>
        <w:tc>
          <w:tcPr>
            <w:tcW w:w="12957" w:type="dxa"/>
            <w:gridSpan w:val="6"/>
            <w:noWrap/>
            <w:hideMark/>
          </w:tcPr>
          <w:p w14:paraId="0EC45025" w14:textId="77777777" w:rsidR="00844B76" w:rsidRPr="00844B76" w:rsidRDefault="00844B76" w:rsidP="00C52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Prihodi i rashodi prema ekonomskoj klasifikaciji</w:t>
            </w:r>
          </w:p>
        </w:tc>
        <w:tc>
          <w:tcPr>
            <w:tcW w:w="1037" w:type="dxa"/>
            <w:noWrap/>
            <w:hideMark/>
          </w:tcPr>
          <w:p w14:paraId="1C435883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44B76" w:rsidRPr="00844B76" w14:paraId="437B8943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B21FA9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Račun / opis</w:t>
            </w:r>
          </w:p>
        </w:tc>
        <w:tc>
          <w:tcPr>
            <w:tcW w:w="1291" w:type="dxa"/>
            <w:noWrap/>
            <w:hideMark/>
          </w:tcPr>
          <w:p w14:paraId="619816D9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Izvršenje 2023.</w:t>
            </w:r>
          </w:p>
        </w:tc>
        <w:tc>
          <w:tcPr>
            <w:tcW w:w="1290" w:type="dxa"/>
            <w:noWrap/>
            <w:hideMark/>
          </w:tcPr>
          <w:p w14:paraId="22B17D7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Izvorni plan 2024.</w:t>
            </w:r>
          </w:p>
        </w:tc>
        <w:tc>
          <w:tcPr>
            <w:tcW w:w="1754" w:type="dxa"/>
            <w:noWrap/>
            <w:hideMark/>
          </w:tcPr>
          <w:p w14:paraId="0E280B8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Tekući plan 2024.</w:t>
            </w:r>
          </w:p>
        </w:tc>
        <w:tc>
          <w:tcPr>
            <w:tcW w:w="1730" w:type="dxa"/>
            <w:noWrap/>
            <w:hideMark/>
          </w:tcPr>
          <w:p w14:paraId="314E7808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Izvršenje 2024.</w:t>
            </w:r>
          </w:p>
        </w:tc>
        <w:tc>
          <w:tcPr>
            <w:tcW w:w="1256" w:type="dxa"/>
            <w:noWrap/>
            <w:hideMark/>
          </w:tcPr>
          <w:p w14:paraId="2A5FA3C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Indeks  4/1</w:t>
            </w:r>
          </w:p>
        </w:tc>
        <w:tc>
          <w:tcPr>
            <w:tcW w:w="1037" w:type="dxa"/>
            <w:noWrap/>
            <w:hideMark/>
          </w:tcPr>
          <w:p w14:paraId="321AA6B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Indeks  4/3</w:t>
            </w:r>
          </w:p>
        </w:tc>
      </w:tr>
      <w:tr w:rsidR="00844B76" w:rsidRPr="00844B76" w14:paraId="74D82AF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54D98B1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A. RAČUN PRIHODA I RASHODA</w:t>
            </w:r>
          </w:p>
        </w:tc>
        <w:tc>
          <w:tcPr>
            <w:tcW w:w="1291" w:type="dxa"/>
            <w:noWrap/>
            <w:hideMark/>
          </w:tcPr>
          <w:p w14:paraId="3CE7B7D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290" w:type="dxa"/>
            <w:noWrap/>
            <w:hideMark/>
          </w:tcPr>
          <w:p w14:paraId="20845832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54" w:type="dxa"/>
            <w:noWrap/>
            <w:hideMark/>
          </w:tcPr>
          <w:p w14:paraId="10384CA2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30" w:type="dxa"/>
            <w:noWrap/>
            <w:hideMark/>
          </w:tcPr>
          <w:p w14:paraId="5AE0ADDA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56" w:type="dxa"/>
            <w:noWrap/>
            <w:hideMark/>
          </w:tcPr>
          <w:p w14:paraId="787A7D93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37" w:type="dxa"/>
            <w:noWrap/>
            <w:hideMark/>
          </w:tcPr>
          <w:p w14:paraId="0E307A80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44B76" w:rsidRPr="00844B76" w14:paraId="38662D3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23F5DF03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A794B6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178.400,14</w:t>
            </w:r>
          </w:p>
        </w:tc>
        <w:tc>
          <w:tcPr>
            <w:tcW w:w="1290" w:type="dxa"/>
            <w:noWrap/>
            <w:hideMark/>
          </w:tcPr>
          <w:p w14:paraId="0A4FB6E5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754" w:type="dxa"/>
            <w:noWrap/>
            <w:hideMark/>
          </w:tcPr>
          <w:p w14:paraId="2F28334D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259.000,00</w:t>
            </w:r>
          </w:p>
        </w:tc>
        <w:tc>
          <w:tcPr>
            <w:tcW w:w="1730" w:type="dxa"/>
            <w:noWrap/>
            <w:hideMark/>
          </w:tcPr>
          <w:p w14:paraId="3444EF15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208.572,97</w:t>
            </w:r>
          </w:p>
        </w:tc>
        <w:tc>
          <w:tcPr>
            <w:tcW w:w="1256" w:type="dxa"/>
            <w:noWrap/>
            <w:hideMark/>
          </w:tcPr>
          <w:p w14:paraId="5394D7DD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116,91%</w:t>
            </w:r>
          </w:p>
        </w:tc>
        <w:tc>
          <w:tcPr>
            <w:tcW w:w="1037" w:type="dxa"/>
            <w:noWrap/>
            <w:hideMark/>
          </w:tcPr>
          <w:p w14:paraId="102A0DF5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80,53%</w:t>
            </w:r>
          </w:p>
        </w:tc>
      </w:tr>
      <w:tr w:rsidR="00844B76" w:rsidRPr="00844B76" w14:paraId="3172DEB4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2E1A68B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63 Pomoći iz inozemstva i od subjekata unutar općeg proračuna</w:t>
            </w:r>
          </w:p>
        </w:tc>
        <w:tc>
          <w:tcPr>
            <w:tcW w:w="1291" w:type="dxa"/>
            <w:noWrap/>
            <w:hideMark/>
          </w:tcPr>
          <w:p w14:paraId="65BEFD3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1.990,84</w:t>
            </w:r>
          </w:p>
        </w:tc>
        <w:tc>
          <w:tcPr>
            <w:tcW w:w="1290" w:type="dxa"/>
            <w:noWrap/>
            <w:hideMark/>
          </w:tcPr>
          <w:p w14:paraId="6B05BF5C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54" w:type="dxa"/>
            <w:noWrap/>
            <w:hideMark/>
          </w:tcPr>
          <w:p w14:paraId="568B211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730" w:type="dxa"/>
            <w:noWrap/>
            <w:hideMark/>
          </w:tcPr>
          <w:p w14:paraId="32811BCA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4.000,00</w:t>
            </w:r>
          </w:p>
        </w:tc>
        <w:tc>
          <w:tcPr>
            <w:tcW w:w="1256" w:type="dxa"/>
            <w:noWrap/>
            <w:hideMark/>
          </w:tcPr>
          <w:p w14:paraId="1E13E33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200,92%</w:t>
            </w:r>
          </w:p>
        </w:tc>
        <w:tc>
          <w:tcPr>
            <w:tcW w:w="1037" w:type="dxa"/>
            <w:noWrap/>
            <w:hideMark/>
          </w:tcPr>
          <w:p w14:paraId="7C004563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100,00%</w:t>
            </w:r>
          </w:p>
        </w:tc>
      </w:tr>
      <w:tr w:rsidR="00844B76" w:rsidRPr="00844B76" w14:paraId="626B593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ED65D0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636 Pomoći proračunskim korisnicima iz proračuna koji im nije nadležan</w:t>
            </w:r>
          </w:p>
        </w:tc>
        <w:tc>
          <w:tcPr>
            <w:tcW w:w="1291" w:type="dxa"/>
            <w:noWrap/>
            <w:hideMark/>
          </w:tcPr>
          <w:p w14:paraId="20BCCEB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290" w:type="dxa"/>
            <w:noWrap/>
            <w:hideMark/>
          </w:tcPr>
          <w:p w14:paraId="0653C45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69EE58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8D7B22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256" w:type="dxa"/>
            <w:noWrap/>
            <w:hideMark/>
          </w:tcPr>
          <w:p w14:paraId="75D93FC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200,92%</w:t>
            </w:r>
          </w:p>
        </w:tc>
        <w:tc>
          <w:tcPr>
            <w:tcW w:w="1037" w:type="dxa"/>
            <w:noWrap/>
            <w:hideMark/>
          </w:tcPr>
          <w:p w14:paraId="2A7194E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04C132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B4B266B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lastRenderedPageBreak/>
              <w:t>6361 Tekuće pomoći proračunskim korisnicima iz proračuna koji im nije nadležan</w:t>
            </w:r>
          </w:p>
        </w:tc>
        <w:tc>
          <w:tcPr>
            <w:tcW w:w="1291" w:type="dxa"/>
            <w:noWrap/>
            <w:hideMark/>
          </w:tcPr>
          <w:p w14:paraId="1D0DA5A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1.990,84</w:t>
            </w:r>
          </w:p>
        </w:tc>
        <w:tc>
          <w:tcPr>
            <w:tcW w:w="1290" w:type="dxa"/>
            <w:noWrap/>
            <w:hideMark/>
          </w:tcPr>
          <w:p w14:paraId="2F979AE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661F71F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5F63812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4.000,00</w:t>
            </w:r>
          </w:p>
        </w:tc>
        <w:tc>
          <w:tcPr>
            <w:tcW w:w="1256" w:type="dxa"/>
            <w:noWrap/>
            <w:hideMark/>
          </w:tcPr>
          <w:p w14:paraId="075E4AA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200,92%</w:t>
            </w:r>
          </w:p>
        </w:tc>
        <w:tc>
          <w:tcPr>
            <w:tcW w:w="1037" w:type="dxa"/>
            <w:noWrap/>
            <w:hideMark/>
          </w:tcPr>
          <w:p w14:paraId="4763875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46DC30E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187DDB8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4519CC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6,39</w:t>
            </w:r>
          </w:p>
        </w:tc>
        <w:tc>
          <w:tcPr>
            <w:tcW w:w="1290" w:type="dxa"/>
            <w:noWrap/>
            <w:hideMark/>
          </w:tcPr>
          <w:p w14:paraId="69F9772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3.000,00</w:t>
            </w:r>
          </w:p>
        </w:tc>
        <w:tc>
          <w:tcPr>
            <w:tcW w:w="1754" w:type="dxa"/>
            <w:noWrap/>
            <w:hideMark/>
          </w:tcPr>
          <w:p w14:paraId="225E129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2.500,00</w:t>
            </w:r>
          </w:p>
        </w:tc>
        <w:tc>
          <w:tcPr>
            <w:tcW w:w="1730" w:type="dxa"/>
            <w:noWrap/>
            <w:hideMark/>
          </w:tcPr>
          <w:p w14:paraId="0DFB7CB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2.836,34</w:t>
            </w:r>
          </w:p>
        </w:tc>
        <w:tc>
          <w:tcPr>
            <w:tcW w:w="1256" w:type="dxa"/>
            <w:noWrap/>
            <w:hideMark/>
          </w:tcPr>
          <w:p w14:paraId="03EBBD11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44387,17%</w:t>
            </w:r>
          </w:p>
        </w:tc>
        <w:tc>
          <w:tcPr>
            <w:tcW w:w="1037" w:type="dxa"/>
            <w:noWrap/>
            <w:hideMark/>
          </w:tcPr>
          <w:p w14:paraId="05C0E715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113,45%</w:t>
            </w:r>
          </w:p>
        </w:tc>
      </w:tr>
      <w:tr w:rsidR="00844B76" w:rsidRPr="00844B76" w14:paraId="40ACB911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1E0D34B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916AA9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290" w:type="dxa"/>
            <w:noWrap/>
            <w:hideMark/>
          </w:tcPr>
          <w:p w14:paraId="759BC54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3EC7EB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52C66D2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1256" w:type="dxa"/>
            <w:noWrap/>
            <w:hideMark/>
          </w:tcPr>
          <w:p w14:paraId="2155507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212,36%</w:t>
            </w:r>
          </w:p>
        </w:tc>
        <w:tc>
          <w:tcPr>
            <w:tcW w:w="1037" w:type="dxa"/>
            <w:noWrap/>
            <w:hideMark/>
          </w:tcPr>
          <w:p w14:paraId="60FC0DD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AB0501E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D449C97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C38176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6,39</w:t>
            </w:r>
          </w:p>
        </w:tc>
        <w:tc>
          <w:tcPr>
            <w:tcW w:w="1290" w:type="dxa"/>
            <w:noWrap/>
            <w:hideMark/>
          </w:tcPr>
          <w:p w14:paraId="5EE6E6B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B2DF6E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D6723B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13,57</w:t>
            </w:r>
          </w:p>
        </w:tc>
        <w:tc>
          <w:tcPr>
            <w:tcW w:w="1256" w:type="dxa"/>
            <w:noWrap/>
            <w:hideMark/>
          </w:tcPr>
          <w:p w14:paraId="48D1E4B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212,36%</w:t>
            </w:r>
          </w:p>
        </w:tc>
        <w:tc>
          <w:tcPr>
            <w:tcW w:w="1037" w:type="dxa"/>
            <w:noWrap/>
            <w:hideMark/>
          </w:tcPr>
          <w:p w14:paraId="37412EE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B1EFD74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8FE7BB2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5DC2B9E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14:paraId="3A81F89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72B329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F40B45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2.822,77</w:t>
            </w:r>
          </w:p>
        </w:tc>
        <w:tc>
          <w:tcPr>
            <w:tcW w:w="1256" w:type="dxa"/>
            <w:noWrap/>
            <w:hideMark/>
          </w:tcPr>
          <w:p w14:paraId="3053D74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1B77B9C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266B3A55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EEE3623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39FC53E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14:paraId="435E9DE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1FDCCAF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462241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2.822,77</w:t>
            </w:r>
          </w:p>
        </w:tc>
        <w:tc>
          <w:tcPr>
            <w:tcW w:w="1256" w:type="dxa"/>
            <w:noWrap/>
            <w:hideMark/>
          </w:tcPr>
          <w:p w14:paraId="74105EF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3317783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186476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AA9A7BE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291" w:type="dxa"/>
            <w:noWrap/>
            <w:hideMark/>
          </w:tcPr>
          <w:p w14:paraId="59950E32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21.045,92</w:t>
            </w:r>
          </w:p>
        </w:tc>
        <w:tc>
          <w:tcPr>
            <w:tcW w:w="1290" w:type="dxa"/>
            <w:noWrap/>
            <w:hideMark/>
          </w:tcPr>
          <w:p w14:paraId="464E7CD7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54" w:type="dxa"/>
            <w:noWrap/>
            <w:hideMark/>
          </w:tcPr>
          <w:p w14:paraId="4C18146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17.000,00</w:t>
            </w:r>
          </w:p>
        </w:tc>
        <w:tc>
          <w:tcPr>
            <w:tcW w:w="1730" w:type="dxa"/>
            <w:noWrap/>
            <w:hideMark/>
          </w:tcPr>
          <w:p w14:paraId="52D48F02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18.537,60</w:t>
            </w:r>
          </w:p>
        </w:tc>
        <w:tc>
          <w:tcPr>
            <w:tcW w:w="1256" w:type="dxa"/>
            <w:noWrap/>
            <w:hideMark/>
          </w:tcPr>
          <w:p w14:paraId="3F7F31C5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88,08%</w:t>
            </w:r>
          </w:p>
        </w:tc>
        <w:tc>
          <w:tcPr>
            <w:tcW w:w="1037" w:type="dxa"/>
            <w:noWrap/>
            <w:hideMark/>
          </w:tcPr>
          <w:p w14:paraId="0DA5179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109,04%</w:t>
            </w:r>
          </w:p>
        </w:tc>
      </w:tr>
      <w:tr w:rsidR="00844B76" w:rsidRPr="00844B76" w14:paraId="57F07708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676E34EC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9F1414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21.045,92</w:t>
            </w:r>
          </w:p>
        </w:tc>
        <w:tc>
          <w:tcPr>
            <w:tcW w:w="1290" w:type="dxa"/>
            <w:noWrap/>
            <w:hideMark/>
          </w:tcPr>
          <w:p w14:paraId="0761870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4385C94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E88337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18.537,60</w:t>
            </w:r>
          </w:p>
        </w:tc>
        <w:tc>
          <w:tcPr>
            <w:tcW w:w="1256" w:type="dxa"/>
            <w:noWrap/>
            <w:hideMark/>
          </w:tcPr>
          <w:p w14:paraId="4A2B215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88,08%</w:t>
            </w:r>
          </w:p>
        </w:tc>
        <w:tc>
          <w:tcPr>
            <w:tcW w:w="1037" w:type="dxa"/>
            <w:noWrap/>
            <w:hideMark/>
          </w:tcPr>
          <w:p w14:paraId="73A9E62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8ACF20F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F1365B8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6526 Ostali nespomenuti prihodi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6632085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21.045,92</w:t>
            </w:r>
          </w:p>
        </w:tc>
        <w:tc>
          <w:tcPr>
            <w:tcW w:w="1290" w:type="dxa"/>
            <w:noWrap/>
            <w:hideMark/>
          </w:tcPr>
          <w:p w14:paraId="2876591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F452B7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BA03E3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18.537,60</w:t>
            </w:r>
          </w:p>
        </w:tc>
        <w:tc>
          <w:tcPr>
            <w:tcW w:w="1256" w:type="dxa"/>
            <w:noWrap/>
            <w:hideMark/>
          </w:tcPr>
          <w:p w14:paraId="4D802F6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88,08%</w:t>
            </w:r>
          </w:p>
        </w:tc>
        <w:tc>
          <w:tcPr>
            <w:tcW w:w="1037" w:type="dxa"/>
            <w:noWrap/>
            <w:hideMark/>
          </w:tcPr>
          <w:p w14:paraId="49A777D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EC88A26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5DCEEE75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291" w:type="dxa"/>
            <w:noWrap/>
            <w:hideMark/>
          </w:tcPr>
          <w:p w14:paraId="669EE381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2.000,00</w:t>
            </w:r>
          </w:p>
        </w:tc>
        <w:tc>
          <w:tcPr>
            <w:tcW w:w="1290" w:type="dxa"/>
            <w:noWrap/>
            <w:hideMark/>
          </w:tcPr>
          <w:p w14:paraId="788AC65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4.500,00</w:t>
            </w:r>
          </w:p>
        </w:tc>
        <w:tc>
          <w:tcPr>
            <w:tcW w:w="1754" w:type="dxa"/>
            <w:noWrap/>
            <w:hideMark/>
          </w:tcPr>
          <w:p w14:paraId="7EE903AC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10.500,00</w:t>
            </w:r>
          </w:p>
        </w:tc>
        <w:tc>
          <w:tcPr>
            <w:tcW w:w="1730" w:type="dxa"/>
            <w:noWrap/>
            <w:hideMark/>
          </w:tcPr>
          <w:p w14:paraId="4C3EE3A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8.000,00</w:t>
            </w:r>
          </w:p>
        </w:tc>
        <w:tc>
          <w:tcPr>
            <w:tcW w:w="1256" w:type="dxa"/>
            <w:noWrap/>
            <w:hideMark/>
          </w:tcPr>
          <w:p w14:paraId="23B17057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400,00%</w:t>
            </w:r>
          </w:p>
        </w:tc>
        <w:tc>
          <w:tcPr>
            <w:tcW w:w="1037" w:type="dxa"/>
            <w:noWrap/>
            <w:hideMark/>
          </w:tcPr>
          <w:p w14:paraId="692F832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76,19%</w:t>
            </w:r>
          </w:p>
        </w:tc>
      </w:tr>
      <w:tr w:rsidR="00844B76" w:rsidRPr="00844B76" w14:paraId="31FAB02D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E68B91B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663 Donacije od pravnih i fizičkih osoba izvan općeg proračuna</w:t>
            </w:r>
          </w:p>
        </w:tc>
        <w:tc>
          <w:tcPr>
            <w:tcW w:w="1291" w:type="dxa"/>
            <w:noWrap/>
            <w:hideMark/>
          </w:tcPr>
          <w:p w14:paraId="229230D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90" w:type="dxa"/>
            <w:noWrap/>
            <w:hideMark/>
          </w:tcPr>
          <w:p w14:paraId="5D67FDB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97C76D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6E82CD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256" w:type="dxa"/>
            <w:noWrap/>
            <w:hideMark/>
          </w:tcPr>
          <w:p w14:paraId="040DDF7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400,00%</w:t>
            </w:r>
          </w:p>
        </w:tc>
        <w:tc>
          <w:tcPr>
            <w:tcW w:w="1037" w:type="dxa"/>
            <w:noWrap/>
            <w:hideMark/>
          </w:tcPr>
          <w:p w14:paraId="2341E4F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23C1F08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9458842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B894AF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2.000,00</w:t>
            </w:r>
          </w:p>
        </w:tc>
        <w:tc>
          <w:tcPr>
            <w:tcW w:w="1290" w:type="dxa"/>
            <w:noWrap/>
            <w:hideMark/>
          </w:tcPr>
          <w:p w14:paraId="5D0E548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09CD94B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ECDEF0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8.000,00</w:t>
            </w:r>
          </w:p>
        </w:tc>
        <w:tc>
          <w:tcPr>
            <w:tcW w:w="1256" w:type="dxa"/>
            <w:noWrap/>
            <w:hideMark/>
          </w:tcPr>
          <w:p w14:paraId="2D57467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400,00%</w:t>
            </w:r>
          </w:p>
        </w:tc>
        <w:tc>
          <w:tcPr>
            <w:tcW w:w="1037" w:type="dxa"/>
            <w:noWrap/>
            <w:hideMark/>
          </w:tcPr>
          <w:p w14:paraId="08363CA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517029C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6235D378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67 Prihodi iz nadležnog proračuna i od HZZO-a temeljem ugovornih obveza</w:t>
            </w:r>
          </w:p>
        </w:tc>
        <w:tc>
          <w:tcPr>
            <w:tcW w:w="1291" w:type="dxa"/>
            <w:noWrap/>
            <w:hideMark/>
          </w:tcPr>
          <w:p w14:paraId="45FE8DA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153.356,99</w:t>
            </w:r>
          </w:p>
        </w:tc>
        <w:tc>
          <w:tcPr>
            <w:tcW w:w="1290" w:type="dxa"/>
            <w:noWrap/>
            <w:hideMark/>
          </w:tcPr>
          <w:p w14:paraId="518DA240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225.000,00</w:t>
            </w:r>
          </w:p>
        </w:tc>
        <w:tc>
          <w:tcPr>
            <w:tcW w:w="1754" w:type="dxa"/>
            <w:noWrap/>
            <w:hideMark/>
          </w:tcPr>
          <w:p w14:paraId="419655E1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225.000,00</w:t>
            </w:r>
          </w:p>
        </w:tc>
        <w:tc>
          <w:tcPr>
            <w:tcW w:w="1730" w:type="dxa"/>
            <w:noWrap/>
            <w:hideMark/>
          </w:tcPr>
          <w:p w14:paraId="3F697068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175.199,03</w:t>
            </w:r>
          </w:p>
        </w:tc>
        <w:tc>
          <w:tcPr>
            <w:tcW w:w="1256" w:type="dxa"/>
            <w:noWrap/>
            <w:hideMark/>
          </w:tcPr>
          <w:p w14:paraId="4B0A0D30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114,24%</w:t>
            </w:r>
          </w:p>
        </w:tc>
        <w:tc>
          <w:tcPr>
            <w:tcW w:w="1037" w:type="dxa"/>
            <w:noWrap/>
            <w:hideMark/>
          </w:tcPr>
          <w:p w14:paraId="5BA8C83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77,87%</w:t>
            </w:r>
          </w:p>
        </w:tc>
      </w:tr>
      <w:tr w:rsidR="00844B76" w:rsidRPr="00844B76" w14:paraId="7A0828D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ECBFFD4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671 Prihodi iz nadležnog proračuna za financiranje redovne djelatnosti proračunskih korisnika</w:t>
            </w:r>
          </w:p>
        </w:tc>
        <w:tc>
          <w:tcPr>
            <w:tcW w:w="1291" w:type="dxa"/>
            <w:noWrap/>
            <w:hideMark/>
          </w:tcPr>
          <w:p w14:paraId="432223E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153.356,99</w:t>
            </w:r>
          </w:p>
        </w:tc>
        <w:tc>
          <w:tcPr>
            <w:tcW w:w="1290" w:type="dxa"/>
            <w:noWrap/>
            <w:hideMark/>
          </w:tcPr>
          <w:p w14:paraId="0FC773F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1B87C8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D8F4BC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175.199,03</w:t>
            </w:r>
          </w:p>
        </w:tc>
        <w:tc>
          <w:tcPr>
            <w:tcW w:w="1256" w:type="dxa"/>
            <w:noWrap/>
            <w:hideMark/>
          </w:tcPr>
          <w:p w14:paraId="0D5AABE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114,24%</w:t>
            </w:r>
          </w:p>
        </w:tc>
        <w:tc>
          <w:tcPr>
            <w:tcW w:w="1037" w:type="dxa"/>
            <w:noWrap/>
            <w:hideMark/>
          </w:tcPr>
          <w:p w14:paraId="6A81362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105909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2613F822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6711 Prihodi iz nadležnog proračuna za financiranje rashoda poslovanja</w:t>
            </w:r>
          </w:p>
        </w:tc>
        <w:tc>
          <w:tcPr>
            <w:tcW w:w="1291" w:type="dxa"/>
            <w:noWrap/>
            <w:hideMark/>
          </w:tcPr>
          <w:p w14:paraId="6722E80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145.321,33</w:t>
            </w:r>
          </w:p>
        </w:tc>
        <w:tc>
          <w:tcPr>
            <w:tcW w:w="1290" w:type="dxa"/>
            <w:noWrap/>
            <w:hideMark/>
          </w:tcPr>
          <w:p w14:paraId="412C067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1001C3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C46DA1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168.188,97</w:t>
            </w:r>
          </w:p>
        </w:tc>
        <w:tc>
          <w:tcPr>
            <w:tcW w:w="1256" w:type="dxa"/>
            <w:noWrap/>
            <w:hideMark/>
          </w:tcPr>
          <w:p w14:paraId="1529B77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115,74%</w:t>
            </w:r>
          </w:p>
        </w:tc>
        <w:tc>
          <w:tcPr>
            <w:tcW w:w="1037" w:type="dxa"/>
            <w:noWrap/>
            <w:hideMark/>
          </w:tcPr>
          <w:p w14:paraId="7C6F330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80FA854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5D891D90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6712 Prihodi iz nadležnog proračuna za financiranje rashoda za nabavu nefinancijske imovine</w:t>
            </w:r>
          </w:p>
        </w:tc>
        <w:tc>
          <w:tcPr>
            <w:tcW w:w="1291" w:type="dxa"/>
            <w:noWrap/>
            <w:hideMark/>
          </w:tcPr>
          <w:p w14:paraId="7040114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8.035,66</w:t>
            </w:r>
          </w:p>
        </w:tc>
        <w:tc>
          <w:tcPr>
            <w:tcW w:w="1290" w:type="dxa"/>
            <w:noWrap/>
            <w:hideMark/>
          </w:tcPr>
          <w:p w14:paraId="64E497B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309CC16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8B4BE0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7.010,06</w:t>
            </w:r>
          </w:p>
        </w:tc>
        <w:tc>
          <w:tcPr>
            <w:tcW w:w="1256" w:type="dxa"/>
            <w:noWrap/>
            <w:hideMark/>
          </w:tcPr>
          <w:p w14:paraId="18E9CC3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87,24%</w:t>
            </w:r>
          </w:p>
        </w:tc>
        <w:tc>
          <w:tcPr>
            <w:tcW w:w="1037" w:type="dxa"/>
            <w:noWrap/>
            <w:hideMark/>
          </w:tcPr>
          <w:p w14:paraId="5C4BEEA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0E24176A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BB97DAD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5617238C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168.109,95</w:t>
            </w:r>
          </w:p>
        </w:tc>
        <w:tc>
          <w:tcPr>
            <w:tcW w:w="1290" w:type="dxa"/>
            <w:noWrap/>
            <w:hideMark/>
          </w:tcPr>
          <w:p w14:paraId="50BB998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243.500,00</w:t>
            </w:r>
          </w:p>
        </w:tc>
        <w:tc>
          <w:tcPr>
            <w:tcW w:w="1754" w:type="dxa"/>
            <w:noWrap/>
            <w:hideMark/>
          </w:tcPr>
          <w:p w14:paraId="47FEEBC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254.996,23</w:t>
            </w:r>
          </w:p>
        </w:tc>
        <w:tc>
          <w:tcPr>
            <w:tcW w:w="1730" w:type="dxa"/>
            <w:noWrap/>
            <w:hideMark/>
          </w:tcPr>
          <w:p w14:paraId="19A7E931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192.810,80</w:t>
            </w:r>
          </w:p>
        </w:tc>
        <w:tc>
          <w:tcPr>
            <w:tcW w:w="1256" w:type="dxa"/>
            <w:noWrap/>
            <w:hideMark/>
          </w:tcPr>
          <w:p w14:paraId="59A9C39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114,69%</w:t>
            </w:r>
          </w:p>
        </w:tc>
        <w:tc>
          <w:tcPr>
            <w:tcW w:w="1037" w:type="dxa"/>
            <w:noWrap/>
            <w:hideMark/>
          </w:tcPr>
          <w:p w14:paraId="60C20419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75,61%</w:t>
            </w:r>
          </w:p>
        </w:tc>
      </w:tr>
      <w:tr w:rsidR="00844B76" w:rsidRPr="00844B76" w14:paraId="242F7CD5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9A2F94E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C42D6D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65.070,82</w:t>
            </w:r>
          </w:p>
        </w:tc>
        <w:tc>
          <w:tcPr>
            <w:tcW w:w="1290" w:type="dxa"/>
            <w:noWrap/>
            <w:hideMark/>
          </w:tcPr>
          <w:p w14:paraId="4B39B899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94.000,00</w:t>
            </w:r>
          </w:p>
        </w:tc>
        <w:tc>
          <w:tcPr>
            <w:tcW w:w="1754" w:type="dxa"/>
            <w:noWrap/>
            <w:hideMark/>
          </w:tcPr>
          <w:p w14:paraId="006B9709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93.250,00</w:t>
            </w:r>
          </w:p>
        </w:tc>
        <w:tc>
          <w:tcPr>
            <w:tcW w:w="1730" w:type="dxa"/>
            <w:noWrap/>
            <w:hideMark/>
          </w:tcPr>
          <w:p w14:paraId="3A8DD26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65.919,31</w:t>
            </w:r>
          </w:p>
        </w:tc>
        <w:tc>
          <w:tcPr>
            <w:tcW w:w="1256" w:type="dxa"/>
            <w:noWrap/>
            <w:hideMark/>
          </w:tcPr>
          <w:p w14:paraId="6DCD20EA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101,30%</w:t>
            </w:r>
          </w:p>
        </w:tc>
        <w:tc>
          <w:tcPr>
            <w:tcW w:w="1037" w:type="dxa"/>
            <w:noWrap/>
            <w:hideMark/>
          </w:tcPr>
          <w:p w14:paraId="7174AD7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70,69%</w:t>
            </w:r>
          </w:p>
        </w:tc>
      </w:tr>
      <w:tr w:rsidR="00844B76" w:rsidRPr="00844B76" w14:paraId="4BA18EFE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CD4BFA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8CA814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54.401,68</w:t>
            </w:r>
          </w:p>
        </w:tc>
        <w:tc>
          <w:tcPr>
            <w:tcW w:w="1290" w:type="dxa"/>
            <w:noWrap/>
            <w:hideMark/>
          </w:tcPr>
          <w:p w14:paraId="2BCE5F6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72FC24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6E3BC91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54.553,31</w:t>
            </w:r>
          </w:p>
        </w:tc>
        <w:tc>
          <w:tcPr>
            <w:tcW w:w="1256" w:type="dxa"/>
            <w:noWrap/>
            <w:hideMark/>
          </w:tcPr>
          <w:p w14:paraId="069D9DB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100,28%</w:t>
            </w:r>
          </w:p>
        </w:tc>
        <w:tc>
          <w:tcPr>
            <w:tcW w:w="1037" w:type="dxa"/>
            <w:noWrap/>
            <w:hideMark/>
          </w:tcPr>
          <w:p w14:paraId="67B9529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F39C686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FF78BF4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6C0D5C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54.401,68</w:t>
            </w:r>
          </w:p>
        </w:tc>
        <w:tc>
          <w:tcPr>
            <w:tcW w:w="1290" w:type="dxa"/>
            <w:noWrap/>
            <w:hideMark/>
          </w:tcPr>
          <w:p w14:paraId="4ED5E75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F19E43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F547DA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54.553,31</w:t>
            </w:r>
          </w:p>
        </w:tc>
        <w:tc>
          <w:tcPr>
            <w:tcW w:w="1256" w:type="dxa"/>
            <w:noWrap/>
            <w:hideMark/>
          </w:tcPr>
          <w:p w14:paraId="0766272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100,28%</w:t>
            </w:r>
          </w:p>
        </w:tc>
        <w:tc>
          <w:tcPr>
            <w:tcW w:w="1037" w:type="dxa"/>
            <w:noWrap/>
            <w:hideMark/>
          </w:tcPr>
          <w:p w14:paraId="74F8935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697B467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6681F2F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254054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4.447,98</w:t>
            </w:r>
          </w:p>
        </w:tc>
        <w:tc>
          <w:tcPr>
            <w:tcW w:w="1290" w:type="dxa"/>
            <w:noWrap/>
            <w:hideMark/>
          </w:tcPr>
          <w:p w14:paraId="0C5AD95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1451D8E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2FB8D2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256" w:type="dxa"/>
            <w:noWrap/>
            <w:hideMark/>
          </w:tcPr>
          <w:p w14:paraId="2764077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123,65%</w:t>
            </w:r>
          </w:p>
        </w:tc>
        <w:tc>
          <w:tcPr>
            <w:tcW w:w="1037" w:type="dxa"/>
            <w:noWrap/>
            <w:hideMark/>
          </w:tcPr>
          <w:p w14:paraId="437E127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320EE95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4F0A458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6EDD7E0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4.447,98</w:t>
            </w:r>
          </w:p>
        </w:tc>
        <w:tc>
          <w:tcPr>
            <w:tcW w:w="1290" w:type="dxa"/>
            <w:noWrap/>
            <w:hideMark/>
          </w:tcPr>
          <w:p w14:paraId="423916B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328E5E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308F26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5.500,00</w:t>
            </w:r>
          </w:p>
        </w:tc>
        <w:tc>
          <w:tcPr>
            <w:tcW w:w="1256" w:type="dxa"/>
            <w:noWrap/>
            <w:hideMark/>
          </w:tcPr>
          <w:p w14:paraId="39488D0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123,65%</w:t>
            </w:r>
          </w:p>
        </w:tc>
        <w:tc>
          <w:tcPr>
            <w:tcW w:w="1037" w:type="dxa"/>
            <w:noWrap/>
            <w:hideMark/>
          </w:tcPr>
          <w:p w14:paraId="2F56E1C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73E48D1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16D88B2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221E1D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6.221,16</w:t>
            </w:r>
          </w:p>
        </w:tc>
        <w:tc>
          <w:tcPr>
            <w:tcW w:w="1290" w:type="dxa"/>
            <w:noWrap/>
            <w:hideMark/>
          </w:tcPr>
          <w:p w14:paraId="58E1D26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6A5125A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61DB9D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5.866,00</w:t>
            </w:r>
          </w:p>
        </w:tc>
        <w:tc>
          <w:tcPr>
            <w:tcW w:w="1256" w:type="dxa"/>
            <w:noWrap/>
            <w:hideMark/>
          </w:tcPr>
          <w:p w14:paraId="7D6FBFA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94,29%</w:t>
            </w:r>
          </w:p>
        </w:tc>
        <w:tc>
          <w:tcPr>
            <w:tcW w:w="1037" w:type="dxa"/>
            <w:noWrap/>
            <w:hideMark/>
          </w:tcPr>
          <w:p w14:paraId="4318533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65B1BBA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B7C44DB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96A519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6.221,16</w:t>
            </w:r>
          </w:p>
        </w:tc>
        <w:tc>
          <w:tcPr>
            <w:tcW w:w="1290" w:type="dxa"/>
            <w:noWrap/>
            <w:hideMark/>
          </w:tcPr>
          <w:p w14:paraId="7EC9B58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1B45A63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5A06E31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5.866,00</w:t>
            </w:r>
          </w:p>
        </w:tc>
        <w:tc>
          <w:tcPr>
            <w:tcW w:w="1256" w:type="dxa"/>
            <w:noWrap/>
            <w:hideMark/>
          </w:tcPr>
          <w:p w14:paraId="554322B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94,29%</w:t>
            </w:r>
          </w:p>
        </w:tc>
        <w:tc>
          <w:tcPr>
            <w:tcW w:w="1037" w:type="dxa"/>
            <w:noWrap/>
            <w:hideMark/>
          </w:tcPr>
          <w:p w14:paraId="0B9821F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03008512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50438E1A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4AAF6BFD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102.598,26</w:t>
            </w:r>
          </w:p>
        </w:tc>
        <w:tc>
          <w:tcPr>
            <w:tcW w:w="1290" w:type="dxa"/>
            <w:noWrap/>
            <w:hideMark/>
          </w:tcPr>
          <w:p w14:paraId="46CE9C01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149.000,00</w:t>
            </w:r>
          </w:p>
        </w:tc>
        <w:tc>
          <w:tcPr>
            <w:tcW w:w="1754" w:type="dxa"/>
            <w:noWrap/>
            <w:hideMark/>
          </w:tcPr>
          <w:p w14:paraId="7F43BD0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161.196,23</w:t>
            </w:r>
          </w:p>
        </w:tc>
        <w:tc>
          <w:tcPr>
            <w:tcW w:w="1730" w:type="dxa"/>
            <w:noWrap/>
            <w:hideMark/>
          </w:tcPr>
          <w:p w14:paraId="64B8DB7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126.413,69</w:t>
            </w:r>
          </w:p>
        </w:tc>
        <w:tc>
          <w:tcPr>
            <w:tcW w:w="1256" w:type="dxa"/>
            <w:noWrap/>
            <w:hideMark/>
          </w:tcPr>
          <w:p w14:paraId="22C8372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123,21%</w:t>
            </w:r>
          </w:p>
        </w:tc>
        <w:tc>
          <w:tcPr>
            <w:tcW w:w="1037" w:type="dxa"/>
            <w:noWrap/>
            <w:hideMark/>
          </w:tcPr>
          <w:p w14:paraId="75F9961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78,42%</w:t>
            </w:r>
          </w:p>
        </w:tc>
      </w:tr>
      <w:tr w:rsidR="00844B76" w:rsidRPr="00844B76" w14:paraId="739DC2DA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5FDAF5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lastRenderedPageBreak/>
              <w:t xml:space="preserve">321 Naknade troškova zaposlenima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03DB35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3.964,84</w:t>
            </w:r>
          </w:p>
        </w:tc>
        <w:tc>
          <w:tcPr>
            <w:tcW w:w="1290" w:type="dxa"/>
            <w:noWrap/>
            <w:hideMark/>
          </w:tcPr>
          <w:p w14:paraId="4A15192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673724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5F481C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5.001,94</w:t>
            </w:r>
          </w:p>
        </w:tc>
        <w:tc>
          <w:tcPr>
            <w:tcW w:w="1256" w:type="dxa"/>
            <w:noWrap/>
            <w:hideMark/>
          </w:tcPr>
          <w:p w14:paraId="0022D98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126,16%</w:t>
            </w:r>
          </w:p>
        </w:tc>
        <w:tc>
          <w:tcPr>
            <w:tcW w:w="1037" w:type="dxa"/>
            <w:noWrap/>
            <w:hideMark/>
          </w:tcPr>
          <w:p w14:paraId="53FEDE2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E2C8A9F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6492C5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4037DFB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634,96</w:t>
            </w:r>
          </w:p>
        </w:tc>
        <w:tc>
          <w:tcPr>
            <w:tcW w:w="1290" w:type="dxa"/>
            <w:noWrap/>
            <w:hideMark/>
          </w:tcPr>
          <w:p w14:paraId="3A8DAFC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689DC97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8461E4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1.686,94</w:t>
            </w:r>
          </w:p>
        </w:tc>
        <w:tc>
          <w:tcPr>
            <w:tcW w:w="1256" w:type="dxa"/>
            <w:noWrap/>
            <w:hideMark/>
          </w:tcPr>
          <w:p w14:paraId="0504CAB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265,68%</w:t>
            </w:r>
          </w:p>
        </w:tc>
        <w:tc>
          <w:tcPr>
            <w:tcW w:w="1037" w:type="dxa"/>
            <w:noWrap/>
            <w:hideMark/>
          </w:tcPr>
          <w:p w14:paraId="23E25D9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403156E2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DCED4C5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2C56FB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2.729,88</w:t>
            </w:r>
          </w:p>
        </w:tc>
        <w:tc>
          <w:tcPr>
            <w:tcW w:w="1290" w:type="dxa"/>
            <w:noWrap/>
            <w:hideMark/>
          </w:tcPr>
          <w:p w14:paraId="3B5AC93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4E7379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554CCDE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3.240,00</w:t>
            </w:r>
          </w:p>
        </w:tc>
        <w:tc>
          <w:tcPr>
            <w:tcW w:w="1256" w:type="dxa"/>
            <w:noWrap/>
            <w:hideMark/>
          </w:tcPr>
          <w:p w14:paraId="7E83471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118,69%</w:t>
            </w:r>
          </w:p>
        </w:tc>
        <w:tc>
          <w:tcPr>
            <w:tcW w:w="1037" w:type="dxa"/>
            <w:noWrap/>
            <w:hideMark/>
          </w:tcPr>
          <w:p w14:paraId="0D4C38F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EA4A9E0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FDEF411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6746137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290" w:type="dxa"/>
            <w:noWrap/>
            <w:hideMark/>
          </w:tcPr>
          <w:p w14:paraId="06653CD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4DB7C3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33A073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1256" w:type="dxa"/>
            <w:noWrap/>
            <w:hideMark/>
          </w:tcPr>
          <w:p w14:paraId="0434189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12,50%</w:t>
            </w:r>
          </w:p>
        </w:tc>
        <w:tc>
          <w:tcPr>
            <w:tcW w:w="1037" w:type="dxa"/>
            <w:noWrap/>
            <w:hideMark/>
          </w:tcPr>
          <w:p w14:paraId="5DA0D8A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289EA55D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E15F874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BE93A3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2.729,12</w:t>
            </w:r>
          </w:p>
        </w:tc>
        <w:tc>
          <w:tcPr>
            <w:tcW w:w="1290" w:type="dxa"/>
            <w:noWrap/>
            <w:hideMark/>
          </w:tcPr>
          <w:p w14:paraId="3D6AC25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43AE81B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8B2F17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1.998,88</w:t>
            </w:r>
          </w:p>
        </w:tc>
        <w:tc>
          <w:tcPr>
            <w:tcW w:w="1256" w:type="dxa"/>
            <w:noWrap/>
            <w:hideMark/>
          </w:tcPr>
          <w:p w14:paraId="23E7487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73,24%</w:t>
            </w:r>
          </w:p>
        </w:tc>
        <w:tc>
          <w:tcPr>
            <w:tcW w:w="1037" w:type="dxa"/>
            <w:noWrap/>
            <w:hideMark/>
          </w:tcPr>
          <w:p w14:paraId="7AD3C0F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3947F08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693AAE55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B3EF30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1.156,73</w:t>
            </w:r>
          </w:p>
        </w:tc>
        <w:tc>
          <w:tcPr>
            <w:tcW w:w="1290" w:type="dxa"/>
            <w:noWrap/>
            <w:hideMark/>
          </w:tcPr>
          <w:p w14:paraId="08FD5E6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B1C7F7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F5312D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1.327,39</w:t>
            </w:r>
          </w:p>
        </w:tc>
        <w:tc>
          <w:tcPr>
            <w:tcW w:w="1256" w:type="dxa"/>
            <w:noWrap/>
            <w:hideMark/>
          </w:tcPr>
          <w:p w14:paraId="01055E8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114,75%</w:t>
            </w:r>
          </w:p>
        </w:tc>
        <w:tc>
          <w:tcPr>
            <w:tcW w:w="1037" w:type="dxa"/>
            <w:noWrap/>
            <w:hideMark/>
          </w:tcPr>
          <w:p w14:paraId="4609086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AC98A50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52DA47D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B041A6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1.500,02</w:t>
            </w:r>
          </w:p>
        </w:tc>
        <w:tc>
          <w:tcPr>
            <w:tcW w:w="1290" w:type="dxa"/>
            <w:noWrap/>
            <w:hideMark/>
          </w:tcPr>
          <w:p w14:paraId="07763DA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E27439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35A077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14:paraId="4FDC94B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5C4193A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AF570BD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0CBFE73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291" w:type="dxa"/>
            <w:noWrap/>
            <w:hideMark/>
          </w:tcPr>
          <w:p w14:paraId="2CED3E0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72,37</w:t>
            </w:r>
          </w:p>
        </w:tc>
        <w:tc>
          <w:tcPr>
            <w:tcW w:w="1290" w:type="dxa"/>
            <w:noWrap/>
            <w:hideMark/>
          </w:tcPr>
          <w:p w14:paraId="2471212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311CA9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C96F1B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671,49</w:t>
            </w:r>
          </w:p>
        </w:tc>
        <w:tc>
          <w:tcPr>
            <w:tcW w:w="1256" w:type="dxa"/>
            <w:noWrap/>
            <w:hideMark/>
          </w:tcPr>
          <w:p w14:paraId="45C4DC2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927,86%</w:t>
            </w:r>
          </w:p>
        </w:tc>
        <w:tc>
          <w:tcPr>
            <w:tcW w:w="1037" w:type="dxa"/>
            <w:noWrap/>
            <w:hideMark/>
          </w:tcPr>
          <w:p w14:paraId="2C3EA96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9AED411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4F2F5D3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67CD808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77.653,52</w:t>
            </w:r>
          </w:p>
        </w:tc>
        <w:tc>
          <w:tcPr>
            <w:tcW w:w="1290" w:type="dxa"/>
            <w:noWrap/>
            <w:hideMark/>
          </w:tcPr>
          <w:p w14:paraId="51C8DC4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1B7D88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4FA7E2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97.835,63</w:t>
            </w:r>
          </w:p>
        </w:tc>
        <w:tc>
          <w:tcPr>
            <w:tcW w:w="1256" w:type="dxa"/>
            <w:noWrap/>
            <w:hideMark/>
          </w:tcPr>
          <w:p w14:paraId="38C5454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125,99%</w:t>
            </w:r>
          </w:p>
        </w:tc>
        <w:tc>
          <w:tcPr>
            <w:tcW w:w="1037" w:type="dxa"/>
            <w:noWrap/>
            <w:hideMark/>
          </w:tcPr>
          <w:p w14:paraId="02FE87D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A3E824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30A8584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5B0F4B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986,87</w:t>
            </w:r>
          </w:p>
        </w:tc>
        <w:tc>
          <w:tcPr>
            <w:tcW w:w="1290" w:type="dxa"/>
            <w:noWrap/>
            <w:hideMark/>
          </w:tcPr>
          <w:p w14:paraId="70A9E40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409ECE6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2761B6E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1.319,73</w:t>
            </w:r>
          </w:p>
        </w:tc>
        <w:tc>
          <w:tcPr>
            <w:tcW w:w="1256" w:type="dxa"/>
            <w:noWrap/>
            <w:hideMark/>
          </w:tcPr>
          <w:p w14:paraId="6AB2F2E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133,73%</w:t>
            </w:r>
          </w:p>
        </w:tc>
        <w:tc>
          <w:tcPr>
            <w:tcW w:w="1037" w:type="dxa"/>
            <w:noWrap/>
            <w:hideMark/>
          </w:tcPr>
          <w:p w14:paraId="6E1D046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24578DD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B19246D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E9757B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2.643,40</w:t>
            </w:r>
          </w:p>
        </w:tc>
        <w:tc>
          <w:tcPr>
            <w:tcW w:w="1290" w:type="dxa"/>
            <w:noWrap/>
            <w:hideMark/>
          </w:tcPr>
          <w:p w14:paraId="5F0DEE7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348207E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B76C78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3.434,18</w:t>
            </w:r>
          </w:p>
        </w:tc>
        <w:tc>
          <w:tcPr>
            <w:tcW w:w="1256" w:type="dxa"/>
            <w:noWrap/>
            <w:hideMark/>
          </w:tcPr>
          <w:p w14:paraId="16D10A8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129,92%</w:t>
            </w:r>
          </w:p>
        </w:tc>
        <w:tc>
          <w:tcPr>
            <w:tcW w:w="1037" w:type="dxa"/>
            <w:noWrap/>
            <w:hideMark/>
          </w:tcPr>
          <w:p w14:paraId="6C8E261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F617C63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DE9D436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E7F0AA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3.958,50</w:t>
            </w:r>
          </w:p>
        </w:tc>
        <w:tc>
          <w:tcPr>
            <w:tcW w:w="1290" w:type="dxa"/>
            <w:noWrap/>
            <w:hideMark/>
          </w:tcPr>
          <w:p w14:paraId="0AC8D69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5DCB5C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F37184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3.997,45</w:t>
            </w:r>
          </w:p>
        </w:tc>
        <w:tc>
          <w:tcPr>
            <w:tcW w:w="1256" w:type="dxa"/>
            <w:noWrap/>
            <w:hideMark/>
          </w:tcPr>
          <w:p w14:paraId="4FAADBA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100,98%</w:t>
            </w:r>
          </w:p>
        </w:tc>
        <w:tc>
          <w:tcPr>
            <w:tcW w:w="1037" w:type="dxa"/>
            <w:noWrap/>
            <w:hideMark/>
          </w:tcPr>
          <w:p w14:paraId="68B914D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CDD05C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9ED943D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A5CE3C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447,20</w:t>
            </w:r>
          </w:p>
        </w:tc>
        <w:tc>
          <w:tcPr>
            <w:tcW w:w="1290" w:type="dxa"/>
            <w:noWrap/>
            <w:hideMark/>
          </w:tcPr>
          <w:p w14:paraId="489BB17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17F52B4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38B24D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399,43</w:t>
            </w:r>
          </w:p>
        </w:tc>
        <w:tc>
          <w:tcPr>
            <w:tcW w:w="1256" w:type="dxa"/>
            <w:noWrap/>
            <w:hideMark/>
          </w:tcPr>
          <w:p w14:paraId="7C10BC8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89,32%</w:t>
            </w:r>
          </w:p>
        </w:tc>
        <w:tc>
          <w:tcPr>
            <w:tcW w:w="1037" w:type="dxa"/>
            <w:noWrap/>
            <w:hideMark/>
          </w:tcPr>
          <w:p w14:paraId="291D1C8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1874741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26341BE8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3236 Zdravstvene i veterinarske usluge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81F60F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670,12</w:t>
            </w:r>
          </w:p>
        </w:tc>
        <w:tc>
          <w:tcPr>
            <w:tcW w:w="1290" w:type="dxa"/>
            <w:noWrap/>
            <w:hideMark/>
          </w:tcPr>
          <w:p w14:paraId="26D864E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6A31AE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A4CD45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14:paraId="007B943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1FF267D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00DCCE65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2DC54FE9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5975DD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64.656,51</w:t>
            </w:r>
          </w:p>
        </w:tc>
        <w:tc>
          <w:tcPr>
            <w:tcW w:w="1290" w:type="dxa"/>
            <w:noWrap/>
            <w:hideMark/>
          </w:tcPr>
          <w:p w14:paraId="1AF71E0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15473DA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6916239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85.211,03</w:t>
            </w:r>
          </w:p>
        </w:tc>
        <w:tc>
          <w:tcPr>
            <w:tcW w:w="1256" w:type="dxa"/>
            <w:noWrap/>
            <w:hideMark/>
          </w:tcPr>
          <w:p w14:paraId="115F9B0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131,79%</w:t>
            </w:r>
          </w:p>
        </w:tc>
        <w:tc>
          <w:tcPr>
            <w:tcW w:w="1037" w:type="dxa"/>
            <w:noWrap/>
            <w:hideMark/>
          </w:tcPr>
          <w:p w14:paraId="1BCC1F6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710CE042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1E6995D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6963FC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972,14</w:t>
            </w:r>
          </w:p>
        </w:tc>
        <w:tc>
          <w:tcPr>
            <w:tcW w:w="1290" w:type="dxa"/>
            <w:noWrap/>
            <w:hideMark/>
          </w:tcPr>
          <w:p w14:paraId="7D18B29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3787C9B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6F52EF6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1.342,73</w:t>
            </w:r>
          </w:p>
        </w:tc>
        <w:tc>
          <w:tcPr>
            <w:tcW w:w="1256" w:type="dxa"/>
            <w:noWrap/>
            <w:hideMark/>
          </w:tcPr>
          <w:p w14:paraId="5BB77F3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138,12%</w:t>
            </w:r>
          </w:p>
        </w:tc>
        <w:tc>
          <w:tcPr>
            <w:tcW w:w="1037" w:type="dxa"/>
            <w:noWrap/>
            <w:hideMark/>
          </w:tcPr>
          <w:p w14:paraId="299916D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02CE710D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60434B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A68451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3.318,78</w:t>
            </w:r>
          </w:p>
        </w:tc>
        <w:tc>
          <w:tcPr>
            <w:tcW w:w="1290" w:type="dxa"/>
            <w:noWrap/>
            <w:hideMark/>
          </w:tcPr>
          <w:p w14:paraId="4D2FB56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3A4E609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6BDD7C7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2.131,08</w:t>
            </w:r>
          </w:p>
        </w:tc>
        <w:tc>
          <w:tcPr>
            <w:tcW w:w="1256" w:type="dxa"/>
            <w:noWrap/>
            <w:hideMark/>
          </w:tcPr>
          <w:p w14:paraId="2AFBDC3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64,21%</w:t>
            </w:r>
          </w:p>
        </w:tc>
        <w:tc>
          <w:tcPr>
            <w:tcW w:w="1037" w:type="dxa"/>
            <w:noWrap/>
            <w:hideMark/>
          </w:tcPr>
          <w:p w14:paraId="1B3CB3E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7D48AE9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4D3A1D1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5F39B3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18.250,78</w:t>
            </w:r>
          </w:p>
        </w:tc>
        <w:tc>
          <w:tcPr>
            <w:tcW w:w="1290" w:type="dxa"/>
            <w:noWrap/>
            <w:hideMark/>
          </w:tcPr>
          <w:p w14:paraId="6D96074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FA25CD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02D0EF3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21.577,24</w:t>
            </w:r>
          </w:p>
        </w:tc>
        <w:tc>
          <w:tcPr>
            <w:tcW w:w="1256" w:type="dxa"/>
            <w:noWrap/>
            <w:hideMark/>
          </w:tcPr>
          <w:p w14:paraId="2476BB0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118,23%</w:t>
            </w:r>
          </w:p>
        </w:tc>
        <w:tc>
          <w:tcPr>
            <w:tcW w:w="1037" w:type="dxa"/>
            <w:noWrap/>
            <w:hideMark/>
          </w:tcPr>
          <w:p w14:paraId="79F2849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4EAAD73A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5FE1FD8F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BC94CE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3.273,21</w:t>
            </w:r>
          </w:p>
        </w:tc>
        <w:tc>
          <w:tcPr>
            <w:tcW w:w="1290" w:type="dxa"/>
            <w:noWrap/>
            <w:hideMark/>
          </w:tcPr>
          <w:p w14:paraId="7497768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1AC1A8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72835B8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3.304,63</w:t>
            </w:r>
          </w:p>
        </w:tc>
        <w:tc>
          <w:tcPr>
            <w:tcW w:w="1256" w:type="dxa"/>
            <w:noWrap/>
            <w:hideMark/>
          </w:tcPr>
          <w:p w14:paraId="345B2ED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100,96%</w:t>
            </w:r>
          </w:p>
        </w:tc>
        <w:tc>
          <w:tcPr>
            <w:tcW w:w="1037" w:type="dxa"/>
            <w:noWrap/>
            <w:hideMark/>
          </w:tcPr>
          <w:p w14:paraId="292013F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B09EF46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B0FA683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273AC4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12.512,90</w:t>
            </w:r>
          </w:p>
        </w:tc>
        <w:tc>
          <w:tcPr>
            <w:tcW w:w="1290" w:type="dxa"/>
            <w:noWrap/>
            <w:hideMark/>
          </w:tcPr>
          <w:p w14:paraId="5AA524F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0C8702D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2851BB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15.540,75</w:t>
            </w:r>
          </w:p>
        </w:tc>
        <w:tc>
          <w:tcPr>
            <w:tcW w:w="1256" w:type="dxa"/>
            <w:noWrap/>
            <w:hideMark/>
          </w:tcPr>
          <w:p w14:paraId="37862AD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124,20%</w:t>
            </w:r>
          </w:p>
        </w:tc>
        <w:tc>
          <w:tcPr>
            <w:tcW w:w="1037" w:type="dxa"/>
            <w:noWrap/>
            <w:hideMark/>
          </w:tcPr>
          <w:p w14:paraId="3126DD7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6B15AE5E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72D2541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3294 Članarine i norme</w:t>
            </w:r>
          </w:p>
        </w:tc>
        <w:tc>
          <w:tcPr>
            <w:tcW w:w="1291" w:type="dxa"/>
            <w:noWrap/>
            <w:hideMark/>
          </w:tcPr>
          <w:p w14:paraId="69FAD36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159,24</w:t>
            </w:r>
          </w:p>
        </w:tc>
        <w:tc>
          <w:tcPr>
            <w:tcW w:w="1290" w:type="dxa"/>
            <w:noWrap/>
            <w:hideMark/>
          </w:tcPr>
          <w:p w14:paraId="568CF76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8FAF95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F3D364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256" w:type="dxa"/>
            <w:noWrap/>
            <w:hideMark/>
          </w:tcPr>
          <w:p w14:paraId="7A59402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150,72%</w:t>
            </w:r>
          </w:p>
        </w:tc>
        <w:tc>
          <w:tcPr>
            <w:tcW w:w="1037" w:type="dxa"/>
            <w:noWrap/>
            <w:hideMark/>
          </w:tcPr>
          <w:p w14:paraId="4CFEEEA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9220A50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39CF2D1B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5C02407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257,01</w:t>
            </w:r>
          </w:p>
        </w:tc>
        <w:tc>
          <w:tcPr>
            <w:tcW w:w="1290" w:type="dxa"/>
            <w:noWrap/>
            <w:hideMark/>
          </w:tcPr>
          <w:p w14:paraId="5D6F34D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0E4C389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D23A9B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14:paraId="7C326F1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35DC227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37CF854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9F280EC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74899C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2.048,42</w:t>
            </w:r>
          </w:p>
        </w:tc>
        <w:tc>
          <w:tcPr>
            <w:tcW w:w="1290" w:type="dxa"/>
            <w:noWrap/>
            <w:hideMark/>
          </w:tcPr>
          <w:p w14:paraId="773F478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1A895C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B87F8D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2.491,86</w:t>
            </w:r>
          </w:p>
        </w:tc>
        <w:tc>
          <w:tcPr>
            <w:tcW w:w="1256" w:type="dxa"/>
            <w:noWrap/>
            <w:hideMark/>
          </w:tcPr>
          <w:p w14:paraId="3A625DB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121,65%</w:t>
            </w:r>
          </w:p>
        </w:tc>
        <w:tc>
          <w:tcPr>
            <w:tcW w:w="1037" w:type="dxa"/>
            <w:noWrap/>
            <w:hideMark/>
          </w:tcPr>
          <w:p w14:paraId="6AB2413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3113640B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C4F996F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4BE3F3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440,87</w:t>
            </w:r>
          </w:p>
        </w:tc>
        <w:tc>
          <w:tcPr>
            <w:tcW w:w="1290" w:type="dxa"/>
            <w:noWrap/>
            <w:hideMark/>
          </w:tcPr>
          <w:p w14:paraId="618D1A8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500,00</w:t>
            </w:r>
          </w:p>
        </w:tc>
        <w:tc>
          <w:tcPr>
            <w:tcW w:w="1754" w:type="dxa"/>
            <w:noWrap/>
            <w:hideMark/>
          </w:tcPr>
          <w:p w14:paraId="7D402B59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550,00</w:t>
            </w:r>
          </w:p>
        </w:tc>
        <w:tc>
          <w:tcPr>
            <w:tcW w:w="1730" w:type="dxa"/>
            <w:noWrap/>
            <w:hideMark/>
          </w:tcPr>
          <w:p w14:paraId="21CBE1E8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477,80</w:t>
            </w:r>
          </w:p>
        </w:tc>
        <w:tc>
          <w:tcPr>
            <w:tcW w:w="1256" w:type="dxa"/>
            <w:noWrap/>
            <w:hideMark/>
          </w:tcPr>
          <w:p w14:paraId="25A63C67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108,38%</w:t>
            </w:r>
          </w:p>
        </w:tc>
        <w:tc>
          <w:tcPr>
            <w:tcW w:w="1037" w:type="dxa"/>
            <w:noWrap/>
            <w:hideMark/>
          </w:tcPr>
          <w:p w14:paraId="7567FAF4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86,87%</w:t>
            </w:r>
          </w:p>
        </w:tc>
      </w:tr>
      <w:tr w:rsidR="00844B76" w:rsidRPr="00844B76" w14:paraId="6ADEA1D8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4FF1C825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9981E9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290" w:type="dxa"/>
            <w:noWrap/>
            <w:hideMark/>
          </w:tcPr>
          <w:p w14:paraId="2BDA56F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7246AF2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CBA1CD9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477,80</w:t>
            </w:r>
          </w:p>
        </w:tc>
        <w:tc>
          <w:tcPr>
            <w:tcW w:w="1256" w:type="dxa"/>
            <w:noWrap/>
            <w:hideMark/>
          </w:tcPr>
          <w:p w14:paraId="2AF174C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108,38%</w:t>
            </w:r>
          </w:p>
        </w:tc>
        <w:tc>
          <w:tcPr>
            <w:tcW w:w="1037" w:type="dxa"/>
            <w:noWrap/>
            <w:hideMark/>
          </w:tcPr>
          <w:p w14:paraId="0C1A5FEC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C4B2C80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9F3D5C0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1A5C116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440,87</w:t>
            </w:r>
          </w:p>
        </w:tc>
        <w:tc>
          <w:tcPr>
            <w:tcW w:w="1290" w:type="dxa"/>
            <w:noWrap/>
            <w:hideMark/>
          </w:tcPr>
          <w:p w14:paraId="591355A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55C905D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BF0CDDD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477,80</w:t>
            </w:r>
          </w:p>
        </w:tc>
        <w:tc>
          <w:tcPr>
            <w:tcW w:w="1256" w:type="dxa"/>
            <w:noWrap/>
            <w:hideMark/>
          </w:tcPr>
          <w:p w14:paraId="00164DD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108,38%</w:t>
            </w:r>
          </w:p>
        </w:tc>
        <w:tc>
          <w:tcPr>
            <w:tcW w:w="1037" w:type="dxa"/>
            <w:noWrap/>
            <w:hideMark/>
          </w:tcPr>
          <w:p w14:paraId="72B4C735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89D3954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0AF6EF83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3E4F333B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290" w:type="dxa"/>
            <w:noWrap/>
            <w:hideMark/>
          </w:tcPr>
          <w:p w14:paraId="7F6D3293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54" w:type="dxa"/>
            <w:noWrap/>
            <w:hideMark/>
          </w:tcPr>
          <w:p w14:paraId="1B3A30E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9.500,00</w:t>
            </w:r>
          </w:p>
        </w:tc>
        <w:tc>
          <w:tcPr>
            <w:tcW w:w="1730" w:type="dxa"/>
            <w:noWrap/>
            <w:hideMark/>
          </w:tcPr>
          <w:p w14:paraId="2273FA4C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7.211,86</w:t>
            </w:r>
          </w:p>
        </w:tc>
        <w:tc>
          <w:tcPr>
            <w:tcW w:w="1256" w:type="dxa"/>
            <w:noWrap/>
            <w:hideMark/>
          </w:tcPr>
          <w:p w14:paraId="5655F54C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83,47%</w:t>
            </w:r>
          </w:p>
        </w:tc>
        <w:tc>
          <w:tcPr>
            <w:tcW w:w="1037" w:type="dxa"/>
            <w:noWrap/>
            <w:hideMark/>
          </w:tcPr>
          <w:p w14:paraId="3AB04D96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75,91%</w:t>
            </w:r>
          </w:p>
        </w:tc>
      </w:tr>
      <w:tr w:rsidR="00844B76" w:rsidRPr="00844B76" w14:paraId="66E172EF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62AD0A14" w14:textId="77777777" w:rsidR="00844B76" w:rsidRPr="00844B76" w:rsidRDefault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36894CF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8.639,71</w:t>
            </w:r>
          </w:p>
        </w:tc>
        <w:tc>
          <w:tcPr>
            <w:tcW w:w="1290" w:type="dxa"/>
            <w:noWrap/>
            <w:hideMark/>
          </w:tcPr>
          <w:p w14:paraId="7E21801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9.000,00</w:t>
            </w:r>
          </w:p>
        </w:tc>
        <w:tc>
          <w:tcPr>
            <w:tcW w:w="1754" w:type="dxa"/>
            <w:noWrap/>
            <w:hideMark/>
          </w:tcPr>
          <w:p w14:paraId="663D0492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9.500,00</w:t>
            </w:r>
          </w:p>
        </w:tc>
        <w:tc>
          <w:tcPr>
            <w:tcW w:w="1730" w:type="dxa"/>
            <w:noWrap/>
            <w:hideMark/>
          </w:tcPr>
          <w:p w14:paraId="4DE530AD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7.211,86</w:t>
            </w:r>
          </w:p>
        </w:tc>
        <w:tc>
          <w:tcPr>
            <w:tcW w:w="1256" w:type="dxa"/>
            <w:noWrap/>
            <w:hideMark/>
          </w:tcPr>
          <w:p w14:paraId="6C893C4E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83,47%</w:t>
            </w:r>
          </w:p>
        </w:tc>
        <w:tc>
          <w:tcPr>
            <w:tcW w:w="1037" w:type="dxa"/>
            <w:noWrap/>
            <w:hideMark/>
          </w:tcPr>
          <w:p w14:paraId="67DB65E8" w14:textId="77777777" w:rsidR="00844B76" w:rsidRPr="00844B76" w:rsidRDefault="00844B76" w:rsidP="00844B76">
            <w:pPr>
              <w:rPr>
                <w:rFonts w:ascii="Times New Roman" w:hAnsi="Times New Roman" w:cs="Times New Roman"/>
                <w:b/>
                <w:bCs/>
              </w:rPr>
            </w:pPr>
            <w:r w:rsidRPr="00844B76">
              <w:rPr>
                <w:rFonts w:ascii="Times New Roman" w:hAnsi="Times New Roman" w:cs="Times New Roman"/>
                <w:b/>
                <w:bCs/>
              </w:rPr>
              <w:t>75,91%</w:t>
            </w:r>
          </w:p>
        </w:tc>
      </w:tr>
      <w:tr w:rsidR="00844B76" w:rsidRPr="00844B76" w14:paraId="4D7AA8C5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2032C1D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7EC046F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8.639,71</w:t>
            </w:r>
          </w:p>
        </w:tc>
        <w:tc>
          <w:tcPr>
            <w:tcW w:w="1290" w:type="dxa"/>
            <w:noWrap/>
            <w:hideMark/>
          </w:tcPr>
          <w:p w14:paraId="316EC03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00D0625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55592FB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7.211,86</w:t>
            </w:r>
          </w:p>
        </w:tc>
        <w:tc>
          <w:tcPr>
            <w:tcW w:w="1256" w:type="dxa"/>
            <w:noWrap/>
            <w:hideMark/>
          </w:tcPr>
          <w:p w14:paraId="5989763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83,47%</w:t>
            </w:r>
          </w:p>
        </w:tc>
        <w:tc>
          <w:tcPr>
            <w:tcW w:w="1037" w:type="dxa"/>
            <w:noWrap/>
            <w:hideMark/>
          </w:tcPr>
          <w:p w14:paraId="0988503B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30B0690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75A97663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12FB89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6.187,15</w:t>
            </w:r>
          </w:p>
        </w:tc>
        <w:tc>
          <w:tcPr>
            <w:tcW w:w="1290" w:type="dxa"/>
            <w:noWrap/>
            <w:hideMark/>
          </w:tcPr>
          <w:p w14:paraId="1EC93FD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29A1E8EE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4371B3B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351,79</w:t>
            </w:r>
          </w:p>
        </w:tc>
        <w:tc>
          <w:tcPr>
            <w:tcW w:w="1256" w:type="dxa"/>
            <w:noWrap/>
            <w:hideMark/>
          </w:tcPr>
          <w:p w14:paraId="7C07322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5,69%</w:t>
            </w:r>
          </w:p>
        </w:tc>
        <w:tc>
          <w:tcPr>
            <w:tcW w:w="1037" w:type="dxa"/>
            <w:noWrap/>
            <w:hideMark/>
          </w:tcPr>
          <w:p w14:paraId="3B1AED36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139D6286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290782E7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4226 Sportska i glazbena oprema                  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2035A16D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noWrap/>
            <w:hideMark/>
          </w:tcPr>
          <w:p w14:paraId="447E8D57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46012C08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3602F830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388,25</w:t>
            </w:r>
          </w:p>
        </w:tc>
        <w:tc>
          <w:tcPr>
            <w:tcW w:w="1256" w:type="dxa"/>
            <w:noWrap/>
            <w:hideMark/>
          </w:tcPr>
          <w:p w14:paraId="2AF815A4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0,00%</w:t>
            </w:r>
          </w:p>
        </w:tc>
        <w:tc>
          <w:tcPr>
            <w:tcW w:w="1037" w:type="dxa"/>
            <w:noWrap/>
            <w:hideMark/>
          </w:tcPr>
          <w:p w14:paraId="0A63040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  <w:tr w:rsidR="00844B76" w:rsidRPr="00844B76" w14:paraId="5A8CE0D7" w14:textId="77777777" w:rsidTr="0038540C">
        <w:trPr>
          <w:trHeight w:val="255"/>
        </w:trPr>
        <w:tc>
          <w:tcPr>
            <w:tcW w:w="5636" w:type="dxa"/>
            <w:noWrap/>
            <w:hideMark/>
          </w:tcPr>
          <w:p w14:paraId="17D95F16" w14:textId="77777777" w:rsidR="00844B76" w:rsidRPr="00844B76" w:rsidRDefault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291" w:type="dxa"/>
            <w:noWrap/>
            <w:hideMark/>
          </w:tcPr>
          <w:p w14:paraId="09218F8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2.452,56</w:t>
            </w:r>
          </w:p>
        </w:tc>
        <w:tc>
          <w:tcPr>
            <w:tcW w:w="1290" w:type="dxa"/>
            <w:noWrap/>
            <w:hideMark/>
          </w:tcPr>
          <w:p w14:paraId="678B30C3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noWrap/>
            <w:hideMark/>
          </w:tcPr>
          <w:p w14:paraId="61DA8E11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noWrap/>
            <w:hideMark/>
          </w:tcPr>
          <w:p w14:paraId="18890B3A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6.471,82</w:t>
            </w:r>
          </w:p>
        </w:tc>
        <w:tc>
          <w:tcPr>
            <w:tcW w:w="1256" w:type="dxa"/>
            <w:noWrap/>
            <w:hideMark/>
          </w:tcPr>
          <w:p w14:paraId="5C807CDF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  <w:r w:rsidRPr="00844B76">
              <w:rPr>
                <w:rFonts w:ascii="Times New Roman" w:hAnsi="Times New Roman" w:cs="Times New Roman"/>
              </w:rPr>
              <w:t>263,88%</w:t>
            </w:r>
          </w:p>
        </w:tc>
        <w:tc>
          <w:tcPr>
            <w:tcW w:w="1037" w:type="dxa"/>
            <w:noWrap/>
            <w:hideMark/>
          </w:tcPr>
          <w:p w14:paraId="484357D2" w14:textId="77777777" w:rsidR="00844B76" w:rsidRPr="00844B76" w:rsidRDefault="00844B76" w:rsidP="00844B76">
            <w:pPr>
              <w:rPr>
                <w:rFonts w:ascii="Times New Roman" w:hAnsi="Times New Roman" w:cs="Times New Roman"/>
              </w:rPr>
            </w:pPr>
          </w:p>
        </w:tc>
      </w:tr>
    </w:tbl>
    <w:p w14:paraId="3374D693" w14:textId="77777777" w:rsidR="00645800" w:rsidRPr="00924A2C" w:rsidRDefault="00645800">
      <w:pPr>
        <w:rPr>
          <w:rFonts w:ascii="Times New Roman" w:hAnsi="Times New Roman" w:cs="Times New Roman"/>
        </w:rPr>
      </w:pPr>
    </w:p>
    <w:p w14:paraId="154BD856" w14:textId="7335CA97" w:rsidR="00F04478" w:rsidRPr="00924A2C" w:rsidRDefault="00A052E7" w:rsidP="00A052E7">
      <w:pPr>
        <w:tabs>
          <w:tab w:val="left" w:pos="12555"/>
        </w:tabs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tbl>
      <w:tblPr>
        <w:tblStyle w:val="Reetkatablice"/>
        <w:tblW w:w="14040" w:type="dxa"/>
        <w:tblLook w:val="04A0" w:firstRow="1" w:lastRow="0" w:firstColumn="1" w:lastColumn="0" w:noHBand="0" w:noVBand="1"/>
      </w:tblPr>
      <w:tblGrid>
        <w:gridCol w:w="5807"/>
        <w:gridCol w:w="1217"/>
        <w:gridCol w:w="1642"/>
        <w:gridCol w:w="1405"/>
        <w:gridCol w:w="1444"/>
        <w:gridCol w:w="257"/>
        <w:gridCol w:w="833"/>
        <w:gridCol w:w="301"/>
        <w:gridCol w:w="799"/>
        <w:gridCol w:w="335"/>
      </w:tblGrid>
      <w:tr w:rsidR="0005295E" w:rsidRPr="0005295E" w14:paraId="523B4FA7" w14:textId="77777777" w:rsidTr="0005295E">
        <w:trPr>
          <w:trHeight w:val="360"/>
        </w:trPr>
        <w:tc>
          <w:tcPr>
            <w:tcW w:w="14040" w:type="dxa"/>
            <w:gridSpan w:val="10"/>
            <w:noWrap/>
            <w:hideMark/>
          </w:tcPr>
          <w:p w14:paraId="12473EA7" w14:textId="77777777" w:rsidR="0005295E" w:rsidRPr="0005295E" w:rsidRDefault="0005295E" w:rsidP="0005295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Rashodi prema funkcijskoj klasifikaciji</w:t>
            </w:r>
          </w:p>
        </w:tc>
      </w:tr>
      <w:tr w:rsidR="0005295E" w:rsidRPr="0005295E" w14:paraId="643FDA4A" w14:textId="77777777" w:rsidTr="0005295E">
        <w:trPr>
          <w:trHeight w:val="255"/>
        </w:trPr>
        <w:tc>
          <w:tcPr>
            <w:tcW w:w="14040" w:type="dxa"/>
            <w:gridSpan w:val="10"/>
            <w:noWrap/>
            <w:hideMark/>
          </w:tcPr>
          <w:p w14:paraId="486BA258" w14:textId="77777777" w:rsidR="0005295E" w:rsidRPr="0005295E" w:rsidRDefault="0005295E" w:rsidP="0005295E">
            <w:pPr>
              <w:jc w:val="center"/>
              <w:rPr>
                <w:rFonts w:ascii="Times New Roman" w:hAnsi="Times New Roman" w:cs="Times New Roman"/>
              </w:rPr>
            </w:pPr>
            <w:r w:rsidRPr="0005295E">
              <w:rPr>
                <w:rFonts w:ascii="Times New Roman" w:hAnsi="Times New Roman" w:cs="Times New Roman"/>
              </w:rPr>
              <w:t>Za razdoblje od 01.01.2024. do 31.12.2024.</w:t>
            </w:r>
          </w:p>
        </w:tc>
      </w:tr>
      <w:tr w:rsidR="0005295E" w:rsidRPr="0005295E" w14:paraId="04B0B54A" w14:textId="77777777" w:rsidTr="0005295E">
        <w:trPr>
          <w:trHeight w:val="255"/>
        </w:trPr>
        <w:tc>
          <w:tcPr>
            <w:tcW w:w="14040" w:type="dxa"/>
            <w:gridSpan w:val="10"/>
            <w:noWrap/>
            <w:hideMark/>
          </w:tcPr>
          <w:p w14:paraId="00A63E4D" w14:textId="77777777" w:rsidR="0005295E" w:rsidRPr="0005295E" w:rsidRDefault="0005295E" w:rsidP="0005295E">
            <w:pPr>
              <w:rPr>
                <w:rFonts w:ascii="Times New Roman" w:hAnsi="Times New Roman" w:cs="Times New Roman"/>
              </w:rPr>
            </w:pPr>
          </w:p>
        </w:tc>
      </w:tr>
      <w:tr w:rsidR="0005295E" w:rsidRPr="0005295E" w14:paraId="24F5758E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0A279CE6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Račun/Opis</w:t>
            </w:r>
          </w:p>
        </w:tc>
        <w:tc>
          <w:tcPr>
            <w:tcW w:w="1217" w:type="dxa"/>
            <w:noWrap/>
            <w:hideMark/>
          </w:tcPr>
          <w:p w14:paraId="2CBAC754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Izvršenje 2023</w:t>
            </w:r>
          </w:p>
        </w:tc>
        <w:tc>
          <w:tcPr>
            <w:tcW w:w="1642" w:type="dxa"/>
            <w:noWrap/>
            <w:hideMark/>
          </w:tcPr>
          <w:p w14:paraId="147DBCB0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Izvorni plan 2024</w:t>
            </w:r>
          </w:p>
        </w:tc>
        <w:tc>
          <w:tcPr>
            <w:tcW w:w="1405" w:type="dxa"/>
            <w:noWrap/>
            <w:hideMark/>
          </w:tcPr>
          <w:p w14:paraId="36BC6974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Tekući plan 2024</w:t>
            </w:r>
          </w:p>
        </w:tc>
        <w:tc>
          <w:tcPr>
            <w:tcW w:w="1701" w:type="dxa"/>
            <w:gridSpan w:val="2"/>
            <w:noWrap/>
            <w:hideMark/>
          </w:tcPr>
          <w:p w14:paraId="752665D9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Izvršenje 2024</w:t>
            </w:r>
          </w:p>
        </w:tc>
        <w:tc>
          <w:tcPr>
            <w:tcW w:w="1134" w:type="dxa"/>
            <w:gridSpan w:val="2"/>
            <w:noWrap/>
            <w:hideMark/>
          </w:tcPr>
          <w:p w14:paraId="5D1E2673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Indeks 4/1</w:t>
            </w:r>
          </w:p>
        </w:tc>
        <w:tc>
          <w:tcPr>
            <w:tcW w:w="1134" w:type="dxa"/>
            <w:gridSpan w:val="2"/>
            <w:noWrap/>
            <w:hideMark/>
          </w:tcPr>
          <w:p w14:paraId="68B5E3EA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Indeks 4/3</w:t>
            </w:r>
          </w:p>
        </w:tc>
      </w:tr>
      <w:tr w:rsidR="0005295E" w:rsidRPr="0005295E" w14:paraId="10661B22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77AB917D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17" w:type="dxa"/>
            <w:noWrap/>
            <w:hideMark/>
          </w:tcPr>
          <w:p w14:paraId="0BF95E80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642" w:type="dxa"/>
            <w:noWrap/>
            <w:hideMark/>
          </w:tcPr>
          <w:p w14:paraId="78AB122A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05" w:type="dxa"/>
            <w:noWrap/>
            <w:hideMark/>
          </w:tcPr>
          <w:p w14:paraId="55E4C1E7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gridSpan w:val="2"/>
            <w:noWrap/>
            <w:hideMark/>
          </w:tcPr>
          <w:p w14:paraId="43EFA371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  <w:noWrap/>
            <w:hideMark/>
          </w:tcPr>
          <w:p w14:paraId="5B5E0ECD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134" w:type="dxa"/>
            <w:gridSpan w:val="2"/>
            <w:noWrap/>
            <w:hideMark/>
          </w:tcPr>
          <w:p w14:paraId="426AA5C4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5295E" w:rsidRPr="0005295E" w14:paraId="7B01B2F1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382BB368" w14:textId="77777777" w:rsidR="0005295E" w:rsidRPr="0005295E" w:rsidRDefault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Funkcijska klasifikacija  SVEUKUPNI RASHODI</w:t>
            </w:r>
          </w:p>
        </w:tc>
        <w:tc>
          <w:tcPr>
            <w:tcW w:w="1217" w:type="dxa"/>
            <w:noWrap/>
            <w:hideMark/>
          </w:tcPr>
          <w:p w14:paraId="7F8E5E44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642" w:type="dxa"/>
            <w:noWrap/>
            <w:hideMark/>
          </w:tcPr>
          <w:p w14:paraId="13C34D78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405" w:type="dxa"/>
            <w:noWrap/>
            <w:hideMark/>
          </w:tcPr>
          <w:p w14:paraId="467FA453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264.496,23</w:t>
            </w:r>
          </w:p>
        </w:tc>
        <w:tc>
          <w:tcPr>
            <w:tcW w:w="1701" w:type="dxa"/>
            <w:gridSpan w:val="2"/>
            <w:noWrap/>
            <w:hideMark/>
          </w:tcPr>
          <w:p w14:paraId="29CFD2AE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200.022,66</w:t>
            </w:r>
          </w:p>
        </w:tc>
        <w:tc>
          <w:tcPr>
            <w:tcW w:w="1134" w:type="dxa"/>
            <w:gridSpan w:val="2"/>
            <w:noWrap/>
            <w:hideMark/>
          </w:tcPr>
          <w:p w14:paraId="24D21E7A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113,17%</w:t>
            </w:r>
          </w:p>
        </w:tc>
        <w:tc>
          <w:tcPr>
            <w:tcW w:w="1134" w:type="dxa"/>
            <w:gridSpan w:val="2"/>
            <w:noWrap/>
            <w:hideMark/>
          </w:tcPr>
          <w:p w14:paraId="2BE7E9D1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75,62%</w:t>
            </w:r>
          </w:p>
        </w:tc>
      </w:tr>
      <w:tr w:rsidR="0005295E" w:rsidRPr="0005295E" w14:paraId="420B2C4E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0B3AB45A" w14:textId="77777777" w:rsidR="0005295E" w:rsidRPr="0005295E" w:rsidRDefault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Funkcijska klasifikacija 08 Rekreacija, kultura i religija</w:t>
            </w:r>
          </w:p>
        </w:tc>
        <w:tc>
          <w:tcPr>
            <w:tcW w:w="1217" w:type="dxa"/>
            <w:noWrap/>
            <w:hideMark/>
          </w:tcPr>
          <w:p w14:paraId="66258A47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176.749,66</w:t>
            </w:r>
          </w:p>
        </w:tc>
        <w:tc>
          <w:tcPr>
            <w:tcW w:w="1642" w:type="dxa"/>
            <w:noWrap/>
            <w:hideMark/>
          </w:tcPr>
          <w:p w14:paraId="4936BEBA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252.500,00</w:t>
            </w:r>
          </w:p>
        </w:tc>
        <w:tc>
          <w:tcPr>
            <w:tcW w:w="1405" w:type="dxa"/>
            <w:noWrap/>
            <w:hideMark/>
          </w:tcPr>
          <w:p w14:paraId="543FC5DA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264.496,23</w:t>
            </w:r>
          </w:p>
        </w:tc>
        <w:tc>
          <w:tcPr>
            <w:tcW w:w="1701" w:type="dxa"/>
            <w:gridSpan w:val="2"/>
            <w:noWrap/>
            <w:hideMark/>
          </w:tcPr>
          <w:p w14:paraId="2D9625B2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200.022,66</w:t>
            </w:r>
          </w:p>
        </w:tc>
        <w:tc>
          <w:tcPr>
            <w:tcW w:w="1134" w:type="dxa"/>
            <w:gridSpan w:val="2"/>
            <w:noWrap/>
            <w:hideMark/>
          </w:tcPr>
          <w:p w14:paraId="7430EDE9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113,17%</w:t>
            </w:r>
          </w:p>
        </w:tc>
        <w:tc>
          <w:tcPr>
            <w:tcW w:w="1134" w:type="dxa"/>
            <w:gridSpan w:val="2"/>
            <w:noWrap/>
            <w:hideMark/>
          </w:tcPr>
          <w:p w14:paraId="1423F218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75,62%</w:t>
            </w:r>
          </w:p>
        </w:tc>
      </w:tr>
      <w:tr w:rsidR="0005295E" w:rsidRPr="0005295E" w14:paraId="42506C6D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41AF7EE8" w14:textId="77777777" w:rsidR="0005295E" w:rsidRPr="0005295E" w:rsidRDefault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Funkcijska klasifikacija 081 Službe rekreacije i sporta</w:t>
            </w:r>
          </w:p>
        </w:tc>
        <w:tc>
          <w:tcPr>
            <w:tcW w:w="1217" w:type="dxa"/>
            <w:noWrap/>
            <w:hideMark/>
          </w:tcPr>
          <w:p w14:paraId="04A46A91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1.520,21</w:t>
            </w:r>
          </w:p>
        </w:tc>
        <w:tc>
          <w:tcPr>
            <w:tcW w:w="1642" w:type="dxa"/>
            <w:noWrap/>
            <w:hideMark/>
          </w:tcPr>
          <w:p w14:paraId="3298FFD0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2.500,00</w:t>
            </w:r>
          </w:p>
        </w:tc>
        <w:tc>
          <w:tcPr>
            <w:tcW w:w="1405" w:type="dxa"/>
            <w:noWrap/>
            <w:hideMark/>
          </w:tcPr>
          <w:p w14:paraId="329A9ED0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14:paraId="70CB59A4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443ADEBD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217FE3BC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05295E" w:rsidRPr="0005295E" w14:paraId="117DD286" w14:textId="77777777" w:rsidTr="0005295E">
        <w:trPr>
          <w:trHeight w:val="255"/>
        </w:trPr>
        <w:tc>
          <w:tcPr>
            <w:tcW w:w="5807" w:type="dxa"/>
            <w:noWrap/>
            <w:hideMark/>
          </w:tcPr>
          <w:p w14:paraId="225C763A" w14:textId="77777777" w:rsidR="0005295E" w:rsidRPr="0005295E" w:rsidRDefault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Funkcijska klasifikacija 082 Službe kulture</w:t>
            </w:r>
          </w:p>
        </w:tc>
        <w:tc>
          <w:tcPr>
            <w:tcW w:w="1217" w:type="dxa"/>
            <w:noWrap/>
            <w:hideMark/>
          </w:tcPr>
          <w:p w14:paraId="503066BC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175.229,45</w:t>
            </w:r>
          </w:p>
        </w:tc>
        <w:tc>
          <w:tcPr>
            <w:tcW w:w="1642" w:type="dxa"/>
            <w:noWrap/>
            <w:hideMark/>
          </w:tcPr>
          <w:p w14:paraId="6BE22811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250.000,00</w:t>
            </w:r>
          </w:p>
        </w:tc>
        <w:tc>
          <w:tcPr>
            <w:tcW w:w="1405" w:type="dxa"/>
            <w:noWrap/>
            <w:hideMark/>
          </w:tcPr>
          <w:p w14:paraId="5E27F1FC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264.496,23</w:t>
            </w:r>
          </w:p>
        </w:tc>
        <w:tc>
          <w:tcPr>
            <w:tcW w:w="1701" w:type="dxa"/>
            <w:gridSpan w:val="2"/>
            <w:noWrap/>
            <w:hideMark/>
          </w:tcPr>
          <w:p w14:paraId="3D7B3A45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200.022,66</w:t>
            </w:r>
          </w:p>
        </w:tc>
        <w:tc>
          <w:tcPr>
            <w:tcW w:w="1134" w:type="dxa"/>
            <w:gridSpan w:val="2"/>
            <w:noWrap/>
            <w:hideMark/>
          </w:tcPr>
          <w:p w14:paraId="3B774E38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114,15%</w:t>
            </w:r>
          </w:p>
        </w:tc>
        <w:tc>
          <w:tcPr>
            <w:tcW w:w="1134" w:type="dxa"/>
            <w:gridSpan w:val="2"/>
            <w:noWrap/>
            <w:hideMark/>
          </w:tcPr>
          <w:p w14:paraId="6B009C6C" w14:textId="77777777" w:rsidR="0005295E" w:rsidRPr="0005295E" w:rsidRDefault="0005295E" w:rsidP="0005295E">
            <w:pPr>
              <w:rPr>
                <w:rFonts w:ascii="Times New Roman" w:hAnsi="Times New Roman" w:cs="Times New Roman"/>
                <w:b/>
                <w:bCs/>
              </w:rPr>
            </w:pPr>
            <w:r w:rsidRPr="0005295E">
              <w:rPr>
                <w:rFonts w:ascii="Times New Roman" w:hAnsi="Times New Roman" w:cs="Times New Roman"/>
                <w:b/>
                <w:bCs/>
              </w:rPr>
              <w:t>75,62%</w:t>
            </w:r>
          </w:p>
        </w:tc>
      </w:tr>
      <w:tr w:rsidR="0005295E" w:rsidRPr="0005295E" w14:paraId="304BC271" w14:textId="77777777" w:rsidTr="003F10EE">
        <w:trPr>
          <w:gridAfter w:val="6"/>
          <w:wAfter w:w="3969" w:type="dxa"/>
          <w:trHeight w:val="890"/>
        </w:trPr>
        <w:tc>
          <w:tcPr>
            <w:tcW w:w="10071" w:type="dxa"/>
            <w:gridSpan w:val="4"/>
            <w:noWrap/>
            <w:hideMark/>
          </w:tcPr>
          <w:p w14:paraId="31FE24D6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 i rashodi prema izvorima</w:t>
            </w:r>
          </w:p>
          <w:p w14:paraId="17F515A3" w14:textId="7DD7F7A3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 razdoblje od 01.01.2024. do 31.12.2024.</w:t>
            </w:r>
          </w:p>
        </w:tc>
      </w:tr>
      <w:tr w:rsidR="0005295E" w:rsidRPr="0005295E" w14:paraId="05DD494E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6989027D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217" w:type="dxa"/>
            <w:noWrap/>
            <w:hideMark/>
          </w:tcPr>
          <w:p w14:paraId="48317024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2023.</w:t>
            </w:r>
          </w:p>
        </w:tc>
        <w:tc>
          <w:tcPr>
            <w:tcW w:w="1642" w:type="dxa"/>
            <w:noWrap/>
            <w:hideMark/>
          </w:tcPr>
          <w:p w14:paraId="2BA80326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Izvorni plan 2024.</w:t>
            </w:r>
          </w:p>
        </w:tc>
        <w:tc>
          <w:tcPr>
            <w:tcW w:w="1405" w:type="dxa"/>
            <w:noWrap/>
            <w:hideMark/>
          </w:tcPr>
          <w:p w14:paraId="678D9C1F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Tekući plan 2024.</w:t>
            </w:r>
          </w:p>
        </w:tc>
        <w:tc>
          <w:tcPr>
            <w:tcW w:w="1444" w:type="dxa"/>
            <w:noWrap/>
            <w:hideMark/>
          </w:tcPr>
          <w:p w14:paraId="3EAB50DD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 2024.</w:t>
            </w:r>
          </w:p>
        </w:tc>
        <w:tc>
          <w:tcPr>
            <w:tcW w:w="1090" w:type="dxa"/>
            <w:gridSpan w:val="2"/>
            <w:noWrap/>
            <w:hideMark/>
          </w:tcPr>
          <w:p w14:paraId="4D4A14F0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4/1</w:t>
            </w:r>
          </w:p>
        </w:tc>
        <w:tc>
          <w:tcPr>
            <w:tcW w:w="1100" w:type="dxa"/>
            <w:gridSpan w:val="2"/>
            <w:noWrap/>
            <w:hideMark/>
          </w:tcPr>
          <w:p w14:paraId="2E120F2F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Indeks  4/3</w:t>
            </w:r>
          </w:p>
        </w:tc>
      </w:tr>
      <w:tr w:rsidR="0005295E" w:rsidRPr="0005295E" w14:paraId="38037416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1551F6E7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217" w:type="dxa"/>
            <w:noWrap/>
            <w:hideMark/>
          </w:tcPr>
          <w:p w14:paraId="0479ACED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42" w:type="dxa"/>
            <w:noWrap/>
            <w:hideMark/>
          </w:tcPr>
          <w:p w14:paraId="4AEBABA1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05" w:type="dxa"/>
            <w:noWrap/>
            <w:hideMark/>
          </w:tcPr>
          <w:p w14:paraId="4E242DC8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44" w:type="dxa"/>
            <w:noWrap/>
            <w:hideMark/>
          </w:tcPr>
          <w:p w14:paraId="5CFD39E1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90" w:type="dxa"/>
            <w:gridSpan w:val="2"/>
            <w:noWrap/>
            <w:hideMark/>
          </w:tcPr>
          <w:p w14:paraId="79A25FFA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100" w:type="dxa"/>
            <w:gridSpan w:val="2"/>
            <w:noWrap/>
            <w:hideMark/>
          </w:tcPr>
          <w:p w14:paraId="6548E198" w14:textId="77777777" w:rsidR="0005295E" w:rsidRPr="0005295E" w:rsidRDefault="0005295E" w:rsidP="000529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</w:p>
        </w:tc>
      </w:tr>
      <w:tr w:rsidR="0005295E" w:rsidRPr="0005295E" w14:paraId="46D2D654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77895119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217" w:type="dxa"/>
            <w:noWrap/>
            <w:hideMark/>
          </w:tcPr>
          <w:p w14:paraId="69F9158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178.400,14</w:t>
            </w:r>
          </w:p>
        </w:tc>
        <w:tc>
          <w:tcPr>
            <w:tcW w:w="1642" w:type="dxa"/>
            <w:noWrap/>
            <w:hideMark/>
          </w:tcPr>
          <w:p w14:paraId="13BAE59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05" w:type="dxa"/>
            <w:noWrap/>
            <w:hideMark/>
          </w:tcPr>
          <w:p w14:paraId="0406584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259.000,00</w:t>
            </w:r>
          </w:p>
        </w:tc>
        <w:tc>
          <w:tcPr>
            <w:tcW w:w="1444" w:type="dxa"/>
            <w:noWrap/>
            <w:hideMark/>
          </w:tcPr>
          <w:p w14:paraId="02764D48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208.572,97</w:t>
            </w:r>
          </w:p>
        </w:tc>
        <w:tc>
          <w:tcPr>
            <w:tcW w:w="1090" w:type="dxa"/>
            <w:gridSpan w:val="2"/>
            <w:noWrap/>
            <w:hideMark/>
          </w:tcPr>
          <w:p w14:paraId="0F7F655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116,91%</w:t>
            </w:r>
          </w:p>
        </w:tc>
        <w:tc>
          <w:tcPr>
            <w:tcW w:w="1100" w:type="dxa"/>
            <w:gridSpan w:val="2"/>
            <w:noWrap/>
            <w:hideMark/>
          </w:tcPr>
          <w:p w14:paraId="255EF46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80,53%</w:t>
            </w:r>
          </w:p>
        </w:tc>
      </w:tr>
      <w:tr w:rsidR="0005295E" w:rsidRPr="0005295E" w14:paraId="4BC8FCCC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21753639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17" w:type="dxa"/>
            <w:noWrap/>
            <w:hideMark/>
          </w:tcPr>
          <w:p w14:paraId="28ADFD2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155.354,22</w:t>
            </w:r>
          </w:p>
        </w:tc>
        <w:tc>
          <w:tcPr>
            <w:tcW w:w="1642" w:type="dxa"/>
            <w:noWrap/>
            <w:hideMark/>
          </w:tcPr>
          <w:p w14:paraId="35D58FD8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405" w:type="dxa"/>
            <w:noWrap/>
            <w:hideMark/>
          </w:tcPr>
          <w:p w14:paraId="5CFC20AB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229.000,00</w:t>
            </w:r>
          </w:p>
        </w:tc>
        <w:tc>
          <w:tcPr>
            <w:tcW w:w="1444" w:type="dxa"/>
            <w:noWrap/>
            <w:hideMark/>
          </w:tcPr>
          <w:p w14:paraId="4F7E19B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179.212,60</w:t>
            </w:r>
          </w:p>
        </w:tc>
        <w:tc>
          <w:tcPr>
            <w:tcW w:w="1090" w:type="dxa"/>
            <w:gridSpan w:val="2"/>
            <w:noWrap/>
            <w:hideMark/>
          </w:tcPr>
          <w:p w14:paraId="33AE246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115,36%</w:t>
            </w:r>
          </w:p>
        </w:tc>
        <w:tc>
          <w:tcPr>
            <w:tcW w:w="1100" w:type="dxa"/>
            <w:gridSpan w:val="2"/>
            <w:noWrap/>
            <w:hideMark/>
          </w:tcPr>
          <w:p w14:paraId="3AB84F5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78,26%</w:t>
            </w:r>
          </w:p>
        </w:tc>
      </w:tr>
      <w:tr w:rsidR="0005295E" w:rsidRPr="0005295E" w14:paraId="4074A544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7896F46C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1.1. Prihodi od financijske imovine (kamate)</w:t>
            </w:r>
          </w:p>
        </w:tc>
        <w:tc>
          <w:tcPr>
            <w:tcW w:w="1217" w:type="dxa"/>
            <w:noWrap/>
            <w:hideMark/>
          </w:tcPr>
          <w:p w14:paraId="522BDD0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6,39</w:t>
            </w:r>
          </w:p>
        </w:tc>
        <w:tc>
          <w:tcPr>
            <w:tcW w:w="1642" w:type="dxa"/>
            <w:noWrap/>
            <w:hideMark/>
          </w:tcPr>
          <w:p w14:paraId="77CB30E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5" w:type="dxa"/>
            <w:noWrap/>
            <w:hideMark/>
          </w:tcPr>
          <w:p w14:paraId="491F11B0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4" w:type="dxa"/>
            <w:noWrap/>
            <w:hideMark/>
          </w:tcPr>
          <w:p w14:paraId="47F660C8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13,57</w:t>
            </w:r>
          </w:p>
        </w:tc>
        <w:tc>
          <w:tcPr>
            <w:tcW w:w="1090" w:type="dxa"/>
            <w:gridSpan w:val="2"/>
            <w:noWrap/>
            <w:hideMark/>
          </w:tcPr>
          <w:p w14:paraId="51EBBC4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212,36%</w:t>
            </w:r>
          </w:p>
        </w:tc>
        <w:tc>
          <w:tcPr>
            <w:tcW w:w="1100" w:type="dxa"/>
            <w:gridSpan w:val="2"/>
            <w:noWrap/>
            <w:hideMark/>
          </w:tcPr>
          <w:p w14:paraId="5BA412D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05295E" w:rsidRPr="0005295E" w14:paraId="046C99BC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55F4FAA4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1.2. Opći prihodi i primici proračunski korisnik (država)</w:t>
            </w:r>
          </w:p>
        </w:tc>
        <w:tc>
          <w:tcPr>
            <w:tcW w:w="1217" w:type="dxa"/>
            <w:noWrap/>
            <w:hideMark/>
          </w:tcPr>
          <w:p w14:paraId="324056B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642" w:type="dxa"/>
            <w:noWrap/>
            <w:hideMark/>
          </w:tcPr>
          <w:p w14:paraId="694BB55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5" w:type="dxa"/>
            <w:noWrap/>
            <w:hideMark/>
          </w:tcPr>
          <w:p w14:paraId="1877FAE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44" w:type="dxa"/>
            <w:noWrap/>
            <w:hideMark/>
          </w:tcPr>
          <w:p w14:paraId="4DE07FC0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90" w:type="dxa"/>
            <w:gridSpan w:val="2"/>
            <w:noWrap/>
            <w:hideMark/>
          </w:tcPr>
          <w:p w14:paraId="3891C5D0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200,92%</w:t>
            </w:r>
          </w:p>
        </w:tc>
        <w:tc>
          <w:tcPr>
            <w:tcW w:w="1100" w:type="dxa"/>
            <w:gridSpan w:val="2"/>
            <w:noWrap/>
            <w:hideMark/>
          </w:tcPr>
          <w:p w14:paraId="4B5E86F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05295E" w:rsidRPr="0005295E" w14:paraId="7C696308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55527944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1.3. Opći prihodi i primici proračunski korisnik (grad)</w:t>
            </w:r>
          </w:p>
        </w:tc>
        <w:tc>
          <w:tcPr>
            <w:tcW w:w="1217" w:type="dxa"/>
            <w:noWrap/>
            <w:hideMark/>
          </w:tcPr>
          <w:p w14:paraId="580319D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153.356,99</w:t>
            </w:r>
          </w:p>
        </w:tc>
        <w:tc>
          <w:tcPr>
            <w:tcW w:w="1642" w:type="dxa"/>
            <w:noWrap/>
            <w:hideMark/>
          </w:tcPr>
          <w:p w14:paraId="0A033BC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405" w:type="dxa"/>
            <w:noWrap/>
            <w:hideMark/>
          </w:tcPr>
          <w:p w14:paraId="3918FFA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444" w:type="dxa"/>
            <w:noWrap/>
            <w:hideMark/>
          </w:tcPr>
          <w:p w14:paraId="0F13C87D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175.199,03</w:t>
            </w:r>
          </w:p>
        </w:tc>
        <w:tc>
          <w:tcPr>
            <w:tcW w:w="1090" w:type="dxa"/>
            <w:gridSpan w:val="2"/>
            <w:noWrap/>
            <w:hideMark/>
          </w:tcPr>
          <w:p w14:paraId="04FF26B3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114,24%</w:t>
            </w:r>
          </w:p>
        </w:tc>
        <w:tc>
          <w:tcPr>
            <w:tcW w:w="1100" w:type="dxa"/>
            <w:gridSpan w:val="2"/>
            <w:noWrap/>
            <w:hideMark/>
          </w:tcPr>
          <w:p w14:paraId="4B7C58D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77,87%</w:t>
            </w:r>
          </w:p>
        </w:tc>
      </w:tr>
      <w:tr w:rsidR="0005295E" w:rsidRPr="0005295E" w14:paraId="7A92864C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720920D1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17" w:type="dxa"/>
            <w:noWrap/>
            <w:hideMark/>
          </w:tcPr>
          <w:p w14:paraId="633CD5F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21.045,92</w:t>
            </w:r>
          </w:p>
        </w:tc>
        <w:tc>
          <w:tcPr>
            <w:tcW w:w="1642" w:type="dxa"/>
            <w:noWrap/>
            <w:hideMark/>
          </w:tcPr>
          <w:p w14:paraId="2FE8DE5D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5" w:type="dxa"/>
            <w:noWrap/>
            <w:hideMark/>
          </w:tcPr>
          <w:p w14:paraId="13A75EC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444" w:type="dxa"/>
            <w:noWrap/>
            <w:hideMark/>
          </w:tcPr>
          <w:p w14:paraId="16EB5BE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21.360,37</w:t>
            </w:r>
          </w:p>
        </w:tc>
        <w:tc>
          <w:tcPr>
            <w:tcW w:w="1090" w:type="dxa"/>
            <w:gridSpan w:val="2"/>
            <w:noWrap/>
            <w:hideMark/>
          </w:tcPr>
          <w:p w14:paraId="5E31401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101,49%</w:t>
            </w:r>
          </w:p>
        </w:tc>
        <w:tc>
          <w:tcPr>
            <w:tcW w:w="1100" w:type="dxa"/>
            <w:gridSpan w:val="2"/>
            <w:noWrap/>
            <w:hideMark/>
          </w:tcPr>
          <w:p w14:paraId="2274EC1B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109,54%</w:t>
            </w:r>
          </w:p>
        </w:tc>
      </w:tr>
      <w:tr w:rsidR="0005295E" w:rsidRPr="0005295E" w14:paraId="47FD99C5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6236FE2E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3.3. Vlastiti prihodi</w:t>
            </w:r>
          </w:p>
        </w:tc>
        <w:tc>
          <w:tcPr>
            <w:tcW w:w="1217" w:type="dxa"/>
            <w:noWrap/>
            <w:hideMark/>
          </w:tcPr>
          <w:p w14:paraId="72C20C3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21.045,92</w:t>
            </w:r>
          </w:p>
        </w:tc>
        <w:tc>
          <w:tcPr>
            <w:tcW w:w="1642" w:type="dxa"/>
            <w:noWrap/>
            <w:hideMark/>
          </w:tcPr>
          <w:p w14:paraId="195A99B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5" w:type="dxa"/>
            <w:noWrap/>
            <w:hideMark/>
          </w:tcPr>
          <w:p w14:paraId="43C7696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444" w:type="dxa"/>
            <w:noWrap/>
            <w:hideMark/>
          </w:tcPr>
          <w:p w14:paraId="54246F0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21.360,37</w:t>
            </w:r>
          </w:p>
        </w:tc>
        <w:tc>
          <w:tcPr>
            <w:tcW w:w="1090" w:type="dxa"/>
            <w:gridSpan w:val="2"/>
            <w:noWrap/>
            <w:hideMark/>
          </w:tcPr>
          <w:p w14:paraId="14C4907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101,49%</w:t>
            </w:r>
          </w:p>
        </w:tc>
        <w:tc>
          <w:tcPr>
            <w:tcW w:w="1100" w:type="dxa"/>
            <w:gridSpan w:val="2"/>
            <w:noWrap/>
            <w:hideMark/>
          </w:tcPr>
          <w:p w14:paraId="53E65FF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109,54%</w:t>
            </w:r>
          </w:p>
        </w:tc>
      </w:tr>
      <w:tr w:rsidR="0005295E" w:rsidRPr="0005295E" w14:paraId="32D8DB2B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6700F620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17" w:type="dxa"/>
            <w:noWrap/>
            <w:hideMark/>
          </w:tcPr>
          <w:p w14:paraId="2AEF287B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2" w:type="dxa"/>
            <w:noWrap/>
            <w:hideMark/>
          </w:tcPr>
          <w:p w14:paraId="33F0BE0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05" w:type="dxa"/>
            <w:noWrap/>
            <w:hideMark/>
          </w:tcPr>
          <w:p w14:paraId="35B6764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44" w:type="dxa"/>
            <w:noWrap/>
            <w:hideMark/>
          </w:tcPr>
          <w:p w14:paraId="33E50918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90" w:type="dxa"/>
            <w:gridSpan w:val="2"/>
            <w:noWrap/>
            <w:hideMark/>
          </w:tcPr>
          <w:p w14:paraId="749A9C2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400,00%</w:t>
            </w:r>
          </w:p>
        </w:tc>
        <w:tc>
          <w:tcPr>
            <w:tcW w:w="1100" w:type="dxa"/>
            <w:gridSpan w:val="2"/>
            <w:noWrap/>
            <w:hideMark/>
          </w:tcPr>
          <w:p w14:paraId="6A64A9F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76,19%</w:t>
            </w:r>
          </w:p>
        </w:tc>
      </w:tr>
      <w:tr w:rsidR="0005295E" w:rsidRPr="0005295E" w14:paraId="3A206172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445CDF2E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217" w:type="dxa"/>
            <w:noWrap/>
            <w:hideMark/>
          </w:tcPr>
          <w:p w14:paraId="39EACA6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2" w:type="dxa"/>
            <w:noWrap/>
            <w:hideMark/>
          </w:tcPr>
          <w:p w14:paraId="7F6340A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05" w:type="dxa"/>
            <w:noWrap/>
            <w:hideMark/>
          </w:tcPr>
          <w:p w14:paraId="1DB36CA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44" w:type="dxa"/>
            <w:noWrap/>
            <w:hideMark/>
          </w:tcPr>
          <w:p w14:paraId="075D235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90" w:type="dxa"/>
            <w:gridSpan w:val="2"/>
            <w:noWrap/>
            <w:hideMark/>
          </w:tcPr>
          <w:p w14:paraId="1B22333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400,00%</w:t>
            </w:r>
          </w:p>
        </w:tc>
        <w:tc>
          <w:tcPr>
            <w:tcW w:w="1100" w:type="dxa"/>
            <w:gridSpan w:val="2"/>
            <w:noWrap/>
            <w:hideMark/>
          </w:tcPr>
          <w:p w14:paraId="0A13F16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76,19%</w:t>
            </w:r>
          </w:p>
        </w:tc>
      </w:tr>
      <w:tr w:rsidR="0005295E" w:rsidRPr="0005295E" w14:paraId="4EAFC51E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07471D4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17" w:type="dxa"/>
            <w:noWrap/>
            <w:hideMark/>
          </w:tcPr>
          <w:p w14:paraId="4E3AA526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42" w:type="dxa"/>
            <w:noWrap/>
            <w:hideMark/>
          </w:tcPr>
          <w:p w14:paraId="3ADE8EC7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5" w:type="dxa"/>
            <w:noWrap/>
            <w:hideMark/>
          </w:tcPr>
          <w:p w14:paraId="07183852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4" w:type="dxa"/>
            <w:noWrap/>
            <w:hideMark/>
          </w:tcPr>
          <w:p w14:paraId="473554F7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0" w:type="dxa"/>
            <w:gridSpan w:val="2"/>
            <w:noWrap/>
            <w:hideMark/>
          </w:tcPr>
          <w:p w14:paraId="640963E4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gridSpan w:val="2"/>
            <w:noWrap/>
            <w:hideMark/>
          </w:tcPr>
          <w:p w14:paraId="574A0BB3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5295E" w:rsidRPr="0005295E" w14:paraId="5A299414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4829E9BD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217" w:type="dxa"/>
            <w:noWrap/>
            <w:hideMark/>
          </w:tcPr>
          <w:p w14:paraId="0AF8C95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176.749,66</w:t>
            </w:r>
          </w:p>
        </w:tc>
        <w:tc>
          <w:tcPr>
            <w:tcW w:w="1642" w:type="dxa"/>
            <w:noWrap/>
            <w:hideMark/>
          </w:tcPr>
          <w:p w14:paraId="05509B4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252.500,00</w:t>
            </w:r>
          </w:p>
        </w:tc>
        <w:tc>
          <w:tcPr>
            <w:tcW w:w="1405" w:type="dxa"/>
            <w:noWrap/>
            <w:hideMark/>
          </w:tcPr>
          <w:p w14:paraId="0061744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264.496,23</w:t>
            </w:r>
          </w:p>
        </w:tc>
        <w:tc>
          <w:tcPr>
            <w:tcW w:w="1444" w:type="dxa"/>
            <w:noWrap/>
            <w:hideMark/>
          </w:tcPr>
          <w:p w14:paraId="35B72D00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200.022,66</w:t>
            </w:r>
          </w:p>
        </w:tc>
        <w:tc>
          <w:tcPr>
            <w:tcW w:w="1090" w:type="dxa"/>
            <w:gridSpan w:val="2"/>
            <w:noWrap/>
            <w:hideMark/>
          </w:tcPr>
          <w:p w14:paraId="4F4624F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113,17%</w:t>
            </w:r>
          </w:p>
        </w:tc>
        <w:tc>
          <w:tcPr>
            <w:tcW w:w="1100" w:type="dxa"/>
            <w:gridSpan w:val="2"/>
            <w:noWrap/>
            <w:hideMark/>
          </w:tcPr>
          <w:p w14:paraId="51057A1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hr-HR"/>
              </w:rPr>
              <w:t>75,62%</w:t>
            </w:r>
          </w:p>
        </w:tc>
      </w:tr>
      <w:tr w:rsidR="0005295E" w:rsidRPr="0005295E" w14:paraId="741C02E7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0822A74C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217" w:type="dxa"/>
            <w:noWrap/>
            <w:hideMark/>
          </w:tcPr>
          <w:p w14:paraId="3478D4E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155.347,83</w:t>
            </w:r>
          </w:p>
        </w:tc>
        <w:tc>
          <w:tcPr>
            <w:tcW w:w="1642" w:type="dxa"/>
            <w:noWrap/>
            <w:hideMark/>
          </w:tcPr>
          <w:p w14:paraId="1A8C173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228.000,00</w:t>
            </w:r>
          </w:p>
        </w:tc>
        <w:tc>
          <w:tcPr>
            <w:tcW w:w="1405" w:type="dxa"/>
            <w:noWrap/>
            <w:hideMark/>
          </w:tcPr>
          <w:p w14:paraId="0B6300B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229.000,00</w:t>
            </w:r>
          </w:p>
        </w:tc>
        <w:tc>
          <w:tcPr>
            <w:tcW w:w="1444" w:type="dxa"/>
            <w:noWrap/>
            <w:hideMark/>
          </w:tcPr>
          <w:p w14:paraId="701ED8E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179.199,03</w:t>
            </w:r>
          </w:p>
        </w:tc>
        <w:tc>
          <w:tcPr>
            <w:tcW w:w="1090" w:type="dxa"/>
            <w:gridSpan w:val="2"/>
            <w:noWrap/>
            <w:hideMark/>
          </w:tcPr>
          <w:p w14:paraId="6A74C64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115,35%</w:t>
            </w:r>
          </w:p>
        </w:tc>
        <w:tc>
          <w:tcPr>
            <w:tcW w:w="1100" w:type="dxa"/>
            <w:gridSpan w:val="2"/>
            <w:noWrap/>
            <w:hideMark/>
          </w:tcPr>
          <w:p w14:paraId="1CE7650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78,25%</w:t>
            </w:r>
          </w:p>
        </w:tc>
      </w:tr>
      <w:tr w:rsidR="0005295E" w:rsidRPr="0005295E" w14:paraId="0E68CC01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71A842B0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1.2. Opći prihodi i primici proračunski korisnik (država)</w:t>
            </w:r>
          </w:p>
        </w:tc>
        <w:tc>
          <w:tcPr>
            <w:tcW w:w="1217" w:type="dxa"/>
            <w:noWrap/>
            <w:hideMark/>
          </w:tcPr>
          <w:p w14:paraId="5F1353F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1.990,84</w:t>
            </w:r>
          </w:p>
        </w:tc>
        <w:tc>
          <w:tcPr>
            <w:tcW w:w="1642" w:type="dxa"/>
            <w:noWrap/>
            <w:hideMark/>
          </w:tcPr>
          <w:p w14:paraId="038A336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05" w:type="dxa"/>
            <w:noWrap/>
            <w:hideMark/>
          </w:tcPr>
          <w:p w14:paraId="67E3DBF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44" w:type="dxa"/>
            <w:noWrap/>
            <w:hideMark/>
          </w:tcPr>
          <w:p w14:paraId="2B7AD79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090" w:type="dxa"/>
            <w:gridSpan w:val="2"/>
            <w:noWrap/>
            <w:hideMark/>
          </w:tcPr>
          <w:p w14:paraId="22ACB60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200,92%</w:t>
            </w:r>
          </w:p>
        </w:tc>
        <w:tc>
          <w:tcPr>
            <w:tcW w:w="1100" w:type="dxa"/>
            <w:gridSpan w:val="2"/>
            <w:noWrap/>
            <w:hideMark/>
          </w:tcPr>
          <w:p w14:paraId="56D0415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05295E" w:rsidRPr="0005295E" w14:paraId="64E4D382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65670AD1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1.3. Opći prihodi i primici proračunski korisnik (grad)</w:t>
            </w:r>
          </w:p>
        </w:tc>
        <w:tc>
          <w:tcPr>
            <w:tcW w:w="1217" w:type="dxa"/>
            <w:noWrap/>
            <w:hideMark/>
          </w:tcPr>
          <w:p w14:paraId="3D16E69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153.356,99</w:t>
            </w:r>
          </w:p>
        </w:tc>
        <w:tc>
          <w:tcPr>
            <w:tcW w:w="1642" w:type="dxa"/>
            <w:noWrap/>
            <w:hideMark/>
          </w:tcPr>
          <w:p w14:paraId="32981F1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405" w:type="dxa"/>
            <w:noWrap/>
            <w:hideMark/>
          </w:tcPr>
          <w:p w14:paraId="10ECB99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225.000,00</w:t>
            </w:r>
          </w:p>
        </w:tc>
        <w:tc>
          <w:tcPr>
            <w:tcW w:w="1444" w:type="dxa"/>
            <w:noWrap/>
            <w:hideMark/>
          </w:tcPr>
          <w:p w14:paraId="6498138B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175.199,03</w:t>
            </w:r>
          </w:p>
        </w:tc>
        <w:tc>
          <w:tcPr>
            <w:tcW w:w="1090" w:type="dxa"/>
            <w:gridSpan w:val="2"/>
            <w:noWrap/>
            <w:hideMark/>
          </w:tcPr>
          <w:p w14:paraId="39329ED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114,24%</w:t>
            </w:r>
          </w:p>
        </w:tc>
        <w:tc>
          <w:tcPr>
            <w:tcW w:w="1100" w:type="dxa"/>
            <w:gridSpan w:val="2"/>
            <w:noWrap/>
            <w:hideMark/>
          </w:tcPr>
          <w:p w14:paraId="6604E57D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77,87%</w:t>
            </w:r>
          </w:p>
        </w:tc>
      </w:tr>
      <w:tr w:rsidR="0005295E" w:rsidRPr="0005295E" w14:paraId="6DAC54F6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39932008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217" w:type="dxa"/>
            <w:noWrap/>
            <w:hideMark/>
          </w:tcPr>
          <w:p w14:paraId="5C40ABC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19.401,83</w:t>
            </w:r>
          </w:p>
        </w:tc>
        <w:tc>
          <w:tcPr>
            <w:tcW w:w="1642" w:type="dxa"/>
            <w:noWrap/>
            <w:hideMark/>
          </w:tcPr>
          <w:p w14:paraId="380A8EB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5" w:type="dxa"/>
            <w:noWrap/>
            <w:hideMark/>
          </w:tcPr>
          <w:p w14:paraId="0812D14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24.996,23</w:t>
            </w:r>
          </w:p>
        </w:tc>
        <w:tc>
          <w:tcPr>
            <w:tcW w:w="1444" w:type="dxa"/>
            <w:noWrap/>
            <w:hideMark/>
          </w:tcPr>
          <w:p w14:paraId="54F2C0B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12.823,63</w:t>
            </w:r>
          </w:p>
        </w:tc>
        <w:tc>
          <w:tcPr>
            <w:tcW w:w="1090" w:type="dxa"/>
            <w:gridSpan w:val="2"/>
            <w:noWrap/>
            <w:hideMark/>
          </w:tcPr>
          <w:p w14:paraId="7FD73FD5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66,09%</w:t>
            </w:r>
          </w:p>
        </w:tc>
        <w:tc>
          <w:tcPr>
            <w:tcW w:w="1100" w:type="dxa"/>
            <w:gridSpan w:val="2"/>
            <w:noWrap/>
            <w:hideMark/>
          </w:tcPr>
          <w:p w14:paraId="7FB8C00B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51,30%</w:t>
            </w:r>
          </w:p>
        </w:tc>
      </w:tr>
      <w:tr w:rsidR="0005295E" w:rsidRPr="0005295E" w14:paraId="751B0A13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07446206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lastRenderedPageBreak/>
              <w:t>Izvor 3.3. Vlastiti prihodi</w:t>
            </w:r>
          </w:p>
        </w:tc>
        <w:tc>
          <w:tcPr>
            <w:tcW w:w="1217" w:type="dxa"/>
            <w:noWrap/>
            <w:hideMark/>
          </w:tcPr>
          <w:p w14:paraId="65712F02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15.745,83</w:t>
            </w:r>
          </w:p>
        </w:tc>
        <w:tc>
          <w:tcPr>
            <w:tcW w:w="1642" w:type="dxa"/>
            <w:noWrap/>
            <w:hideMark/>
          </w:tcPr>
          <w:p w14:paraId="42254DB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05" w:type="dxa"/>
            <w:noWrap/>
            <w:hideMark/>
          </w:tcPr>
          <w:p w14:paraId="2C237E8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19.500,00</w:t>
            </w:r>
          </w:p>
        </w:tc>
        <w:tc>
          <w:tcPr>
            <w:tcW w:w="1444" w:type="dxa"/>
            <w:noWrap/>
            <w:hideMark/>
          </w:tcPr>
          <w:p w14:paraId="68BB114F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11.123,40</w:t>
            </w:r>
          </w:p>
        </w:tc>
        <w:tc>
          <w:tcPr>
            <w:tcW w:w="1090" w:type="dxa"/>
            <w:gridSpan w:val="2"/>
            <w:noWrap/>
            <w:hideMark/>
          </w:tcPr>
          <w:p w14:paraId="6B93E9F9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70,64%</w:t>
            </w:r>
          </w:p>
        </w:tc>
        <w:tc>
          <w:tcPr>
            <w:tcW w:w="1100" w:type="dxa"/>
            <w:gridSpan w:val="2"/>
            <w:noWrap/>
            <w:hideMark/>
          </w:tcPr>
          <w:p w14:paraId="2483F35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57,04%</w:t>
            </w:r>
          </w:p>
        </w:tc>
      </w:tr>
      <w:tr w:rsidR="0005295E" w:rsidRPr="0005295E" w14:paraId="68F85DEA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295E60F5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3.4. Višak prihoda poslovanja</w:t>
            </w:r>
          </w:p>
        </w:tc>
        <w:tc>
          <w:tcPr>
            <w:tcW w:w="1217" w:type="dxa"/>
            <w:noWrap/>
            <w:hideMark/>
          </w:tcPr>
          <w:p w14:paraId="24BA59C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3.656,00</w:t>
            </w:r>
          </w:p>
        </w:tc>
        <w:tc>
          <w:tcPr>
            <w:tcW w:w="1642" w:type="dxa"/>
            <w:noWrap/>
            <w:hideMark/>
          </w:tcPr>
          <w:p w14:paraId="1C1287F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05" w:type="dxa"/>
            <w:noWrap/>
            <w:hideMark/>
          </w:tcPr>
          <w:p w14:paraId="0DF73826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5.496,23</w:t>
            </w:r>
          </w:p>
        </w:tc>
        <w:tc>
          <w:tcPr>
            <w:tcW w:w="1444" w:type="dxa"/>
            <w:noWrap/>
            <w:hideMark/>
          </w:tcPr>
          <w:p w14:paraId="6031B15D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1.700,23</w:t>
            </w:r>
          </w:p>
        </w:tc>
        <w:tc>
          <w:tcPr>
            <w:tcW w:w="1090" w:type="dxa"/>
            <w:gridSpan w:val="2"/>
            <w:noWrap/>
            <w:hideMark/>
          </w:tcPr>
          <w:p w14:paraId="6D6E3963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46,51%</w:t>
            </w:r>
          </w:p>
        </w:tc>
        <w:tc>
          <w:tcPr>
            <w:tcW w:w="1100" w:type="dxa"/>
            <w:gridSpan w:val="2"/>
            <w:noWrap/>
            <w:hideMark/>
          </w:tcPr>
          <w:p w14:paraId="389C8DC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30,93%</w:t>
            </w:r>
          </w:p>
        </w:tc>
      </w:tr>
      <w:tr w:rsidR="0005295E" w:rsidRPr="0005295E" w14:paraId="4B0F90E8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1B37CA8D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217" w:type="dxa"/>
            <w:noWrap/>
            <w:hideMark/>
          </w:tcPr>
          <w:p w14:paraId="4662565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2" w:type="dxa"/>
            <w:noWrap/>
            <w:hideMark/>
          </w:tcPr>
          <w:p w14:paraId="45964C20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05" w:type="dxa"/>
            <w:noWrap/>
            <w:hideMark/>
          </w:tcPr>
          <w:p w14:paraId="31F3344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44" w:type="dxa"/>
            <w:noWrap/>
            <w:hideMark/>
          </w:tcPr>
          <w:p w14:paraId="5A295AA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90" w:type="dxa"/>
            <w:gridSpan w:val="2"/>
            <w:noWrap/>
            <w:hideMark/>
          </w:tcPr>
          <w:p w14:paraId="7F88018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400,00%</w:t>
            </w:r>
          </w:p>
        </w:tc>
        <w:tc>
          <w:tcPr>
            <w:tcW w:w="1100" w:type="dxa"/>
            <w:gridSpan w:val="2"/>
            <w:noWrap/>
            <w:hideMark/>
          </w:tcPr>
          <w:p w14:paraId="1FB0573D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76,19%</w:t>
            </w:r>
          </w:p>
        </w:tc>
      </w:tr>
      <w:tr w:rsidR="0005295E" w:rsidRPr="0005295E" w14:paraId="3933838E" w14:textId="77777777" w:rsidTr="0005295E">
        <w:trPr>
          <w:gridAfter w:val="1"/>
          <w:wAfter w:w="335" w:type="dxa"/>
          <w:trHeight w:val="255"/>
        </w:trPr>
        <w:tc>
          <w:tcPr>
            <w:tcW w:w="5807" w:type="dxa"/>
            <w:noWrap/>
            <w:hideMark/>
          </w:tcPr>
          <w:p w14:paraId="2F36F4A4" w14:textId="77777777" w:rsidR="0005295E" w:rsidRPr="0005295E" w:rsidRDefault="0005295E" w:rsidP="0005295E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217" w:type="dxa"/>
            <w:noWrap/>
            <w:hideMark/>
          </w:tcPr>
          <w:p w14:paraId="6A5401AE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642" w:type="dxa"/>
            <w:noWrap/>
            <w:hideMark/>
          </w:tcPr>
          <w:p w14:paraId="33D162B4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405" w:type="dxa"/>
            <w:noWrap/>
            <w:hideMark/>
          </w:tcPr>
          <w:p w14:paraId="02C45BDA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444" w:type="dxa"/>
            <w:noWrap/>
            <w:hideMark/>
          </w:tcPr>
          <w:p w14:paraId="4204601C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090" w:type="dxa"/>
            <w:gridSpan w:val="2"/>
            <w:noWrap/>
            <w:hideMark/>
          </w:tcPr>
          <w:p w14:paraId="3CE7E891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400,00%</w:t>
            </w:r>
          </w:p>
        </w:tc>
        <w:tc>
          <w:tcPr>
            <w:tcW w:w="1100" w:type="dxa"/>
            <w:gridSpan w:val="2"/>
            <w:noWrap/>
            <w:hideMark/>
          </w:tcPr>
          <w:p w14:paraId="27D1DDB7" w14:textId="77777777" w:rsidR="0005295E" w:rsidRPr="0005295E" w:rsidRDefault="0005295E" w:rsidP="0005295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0529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76,19%</w:t>
            </w:r>
          </w:p>
        </w:tc>
      </w:tr>
    </w:tbl>
    <w:p w14:paraId="34ACF4FD" w14:textId="77777777" w:rsidR="00A87A3E" w:rsidRDefault="00A87A3E" w:rsidP="00F04478">
      <w:pPr>
        <w:rPr>
          <w:rFonts w:ascii="Times New Roman" w:hAnsi="Times New Roman" w:cs="Times New Roman"/>
        </w:rPr>
      </w:pPr>
    </w:p>
    <w:p w14:paraId="684BB9E2" w14:textId="77777777" w:rsidR="00A87A3E" w:rsidRPr="00924A2C" w:rsidRDefault="00A87A3E" w:rsidP="00F04478">
      <w:pPr>
        <w:rPr>
          <w:rFonts w:ascii="Times New Roman" w:hAnsi="Times New Roman" w:cs="Times New Roman"/>
        </w:rPr>
      </w:pPr>
    </w:p>
    <w:p w14:paraId="71E2E852" w14:textId="2C56FCAC" w:rsidR="00F04478" w:rsidRPr="00924A2C" w:rsidRDefault="00F04478" w:rsidP="00F0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II. POSEBNI DIO</w:t>
      </w:r>
    </w:p>
    <w:p w14:paraId="28F7791E" w14:textId="77777777" w:rsidR="00F04478" w:rsidRPr="00924A2C" w:rsidRDefault="00F04478" w:rsidP="00F04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8EE39F5" w14:textId="77777777" w:rsidR="00773392" w:rsidRPr="00924A2C" w:rsidRDefault="00773392" w:rsidP="00773392">
      <w:pPr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Posebni dio izvršenja prikazan je kroz pregled prihoda i primitaka te rashoda i izdataka kako slijedi:</w:t>
      </w:r>
    </w:p>
    <w:tbl>
      <w:tblPr>
        <w:tblStyle w:val="Reetkatablice"/>
        <w:tblW w:w="14049" w:type="dxa"/>
        <w:tblLook w:val="04A0" w:firstRow="1" w:lastRow="0" w:firstColumn="1" w:lastColumn="0" w:noHBand="0" w:noVBand="1"/>
      </w:tblPr>
      <w:tblGrid>
        <w:gridCol w:w="276"/>
        <w:gridCol w:w="726"/>
        <w:gridCol w:w="576"/>
        <w:gridCol w:w="754"/>
        <w:gridCol w:w="6310"/>
        <w:gridCol w:w="1418"/>
        <w:gridCol w:w="1512"/>
        <w:gridCol w:w="47"/>
        <w:gridCol w:w="1249"/>
        <w:gridCol w:w="47"/>
        <w:gridCol w:w="1082"/>
        <w:gridCol w:w="52"/>
      </w:tblGrid>
      <w:tr w:rsidR="00C52D35" w:rsidRPr="00C52D35" w14:paraId="255FA51E" w14:textId="77777777" w:rsidTr="000D686D">
        <w:trPr>
          <w:gridAfter w:val="1"/>
          <w:wAfter w:w="55" w:type="dxa"/>
          <w:trHeight w:val="360"/>
        </w:trPr>
        <w:tc>
          <w:tcPr>
            <w:tcW w:w="13994" w:type="dxa"/>
            <w:gridSpan w:val="11"/>
            <w:noWrap/>
            <w:hideMark/>
          </w:tcPr>
          <w:p w14:paraId="64C99B82" w14:textId="77777777" w:rsidR="00C52D35" w:rsidRPr="00C52D35" w:rsidRDefault="00C52D35" w:rsidP="00C52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po organizacijskoj klasifikaciji</w:t>
            </w:r>
          </w:p>
        </w:tc>
      </w:tr>
      <w:tr w:rsidR="00C52D35" w:rsidRPr="00C52D35" w14:paraId="0F95B5B2" w14:textId="77777777" w:rsidTr="000D686D">
        <w:trPr>
          <w:gridAfter w:val="1"/>
          <w:wAfter w:w="55" w:type="dxa"/>
          <w:trHeight w:val="255"/>
        </w:trPr>
        <w:tc>
          <w:tcPr>
            <w:tcW w:w="13994" w:type="dxa"/>
            <w:gridSpan w:val="11"/>
            <w:noWrap/>
            <w:hideMark/>
          </w:tcPr>
          <w:p w14:paraId="614E3009" w14:textId="77777777" w:rsidR="00C52D35" w:rsidRPr="00C52D35" w:rsidRDefault="00C52D35" w:rsidP="00C5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Za razdoblje od 01.01.2024. do 31.12.2024.</w:t>
            </w:r>
          </w:p>
        </w:tc>
      </w:tr>
      <w:tr w:rsidR="00C52D35" w:rsidRPr="00C52D35" w14:paraId="1DD7DEBF" w14:textId="77777777" w:rsidTr="000D686D">
        <w:trPr>
          <w:gridAfter w:val="1"/>
          <w:wAfter w:w="55" w:type="dxa"/>
          <w:trHeight w:val="255"/>
        </w:trPr>
        <w:tc>
          <w:tcPr>
            <w:tcW w:w="13994" w:type="dxa"/>
            <w:gridSpan w:val="11"/>
            <w:noWrap/>
            <w:hideMark/>
          </w:tcPr>
          <w:p w14:paraId="7D681AC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E3E6F67" w14:textId="77777777" w:rsidTr="000D686D">
        <w:trPr>
          <w:gridAfter w:val="1"/>
          <w:wAfter w:w="55" w:type="dxa"/>
          <w:trHeight w:val="255"/>
        </w:trPr>
        <w:tc>
          <w:tcPr>
            <w:tcW w:w="1578" w:type="dxa"/>
            <w:gridSpan w:val="3"/>
            <w:noWrap/>
            <w:hideMark/>
          </w:tcPr>
          <w:p w14:paraId="7D88FD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RGP</w:t>
            </w:r>
          </w:p>
        </w:tc>
        <w:tc>
          <w:tcPr>
            <w:tcW w:w="7063" w:type="dxa"/>
            <w:gridSpan w:val="2"/>
            <w:noWrap/>
            <w:hideMark/>
          </w:tcPr>
          <w:p w14:paraId="0B723FF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416" w:type="dxa"/>
            <w:noWrap/>
            <w:hideMark/>
          </w:tcPr>
          <w:p w14:paraId="390BC09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2024</w:t>
            </w:r>
          </w:p>
        </w:tc>
        <w:tc>
          <w:tcPr>
            <w:tcW w:w="1512" w:type="dxa"/>
            <w:noWrap/>
            <w:hideMark/>
          </w:tcPr>
          <w:p w14:paraId="12E92C7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2024</w:t>
            </w:r>
          </w:p>
        </w:tc>
        <w:tc>
          <w:tcPr>
            <w:tcW w:w="1296" w:type="dxa"/>
            <w:gridSpan w:val="2"/>
            <w:noWrap/>
            <w:hideMark/>
          </w:tcPr>
          <w:p w14:paraId="165C8F0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129" w:type="dxa"/>
            <w:gridSpan w:val="2"/>
            <w:noWrap/>
            <w:hideMark/>
          </w:tcPr>
          <w:p w14:paraId="77E6D9C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C52D35" w:rsidRPr="00C52D35" w14:paraId="7035F8DF" w14:textId="77777777" w:rsidTr="000D686D">
        <w:trPr>
          <w:gridAfter w:val="1"/>
          <w:wAfter w:w="55" w:type="dxa"/>
          <w:trHeight w:val="255"/>
        </w:trPr>
        <w:tc>
          <w:tcPr>
            <w:tcW w:w="1578" w:type="dxa"/>
            <w:gridSpan w:val="3"/>
            <w:noWrap/>
            <w:hideMark/>
          </w:tcPr>
          <w:p w14:paraId="6C44ABD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3" w:type="dxa"/>
            <w:gridSpan w:val="2"/>
            <w:noWrap/>
            <w:hideMark/>
          </w:tcPr>
          <w:p w14:paraId="218146D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6" w:type="dxa"/>
            <w:noWrap/>
            <w:hideMark/>
          </w:tcPr>
          <w:p w14:paraId="7786DFE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2" w:type="dxa"/>
            <w:noWrap/>
            <w:hideMark/>
          </w:tcPr>
          <w:p w14:paraId="0C484CD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noWrap/>
            <w:hideMark/>
          </w:tcPr>
          <w:p w14:paraId="4CB8259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9" w:type="dxa"/>
            <w:gridSpan w:val="2"/>
            <w:noWrap/>
            <w:hideMark/>
          </w:tcPr>
          <w:p w14:paraId="4F8659F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2D35" w:rsidRPr="00C52D35" w14:paraId="1C1DAC7C" w14:textId="77777777" w:rsidTr="000D686D">
        <w:trPr>
          <w:gridAfter w:val="1"/>
          <w:wAfter w:w="55" w:type="dxa"/>
          <w:trHeight w:val="255"/>
        </w:trPr>
        <w:tc>
          <w:tcPr>
            <w:tcW w:w="1578" w:type="dxa"/>
            <w:gridSpan w:val="3"/>
            <w:noWrap/>
            <w:hideMark/>
          </w:tcPr>
          <w:p w14:paraId="6199804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63" w:type="dxa"/>
            <w:gridSpan w:val="2"/>
            <w:noWrap/>
            <w:hideMark/>
          </w:tcPr>
          <w:p w14:paraId="58DB8BB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416" w:type="dxa"/>
            <w:noWrap/>
            <w:hideMark/>
          </w:tcPr>
          <w:p w14:paraId="798B0C5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252.500,00</w:t>
            </w:r>
          </w:p>
        </w:tc>
        <w:tc>
          <w:tcPr>
            <w:tcW w:w="1512" w:type="dxa"/>
            <w:noWrap/>
            <w:hideMark/>
          </w:tcPr>
          <w:p w14:paraId="66648BC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264.496,23</w:t>
            </w:r>
          </w:p>
        </w:tc>
        <w:tc>
          <w:tcPr>
            <w:tcW w:w="1296" w:type="dxa"/>
            <w:gridSpan w:val="2"/>
            <w:noWrap/>
            <w:hideMark/>
          </w:tcPr>
          <w:p w14:paraId="3A52C04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200.022,66</w:t>
            </w:r>
          </w:p>
        </w:tc>
        <w:tc>
          <w:tcPr>
            <w:tcW w:w="1129" w:type="dxa"/>
            <w:gridSpan w:val="2"/>
            <w:noWrap/>
            <w:hideMark/>
          </w:tcPr>
          <w:p w14:paraId="13A7817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75,62%</w:t>
            </w:r>
          </w:p>
        </w:tc>
      </w:tr>
      <w:tr w:rsidR="00C52D35" w:rsidRPr="00C52D35" w14:paraId="48DB7706" w14:textId="77777777" w:rsidTr="000D686D">
        <w:trPr>
          <w:gridAfter w:val="1"/>
          <w:wAfter w:w="55" w:type="dxa"/>
          <w:trHeight w:val="255"/>
        </w:trPr>
        <w:tc>
          <w:tcPr>
            <w:tcW w:w="1002" w:type="dxa"/>
            <w:gridSpan w:val="2"/>
            <w:noWrap/>
            <w:hideMark/>
          </w:tcPr>
          <w:p w14:paraId="396EE21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</w:t>
            </w:r>
          </w:p>
        </w:tc>
        <w:tc>
          <w:tcPr>
            <w:tcW w:w="576" w:type="dxa"/>
            <w:noWrap/>
            <w:hideMark/>
          </w:tcPr>
          <w:p w14:paraId="6DE5874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7063" w:type="dxa"/>
            <w:gridSpan w:val="2"/>
            <w:noWrap/>
            <w:hideMark/>
          </w:tcPr>
          <w:p w14:paraId="19832AE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CENTAR ZA KULTURU- RASHODI</w:t>
            </w:r>
          </w:p>
        </w:tc>
        <w:tc>
          <w:tcPr>
            <w:tcW w:w="1416" w:type="dxa"/>
            <w:noWrap/>
            <w:hideMark/>
          </w:tcPr>
          <w:p w14:paraId="5811824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252.500,00</w:t>
            </w:r>
          </w:p>
        </w:tc>
        <w:tc>
          <w:tcPr>
            <w:tcW w:w="1512" w:type="dxa"/>
            <w:noWrap/>
            <w:hideMark/>
          </w:tcPr>
          <w:p w14:paraId="32C0F8D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259.000,00</w:t>
            </w:r>
          </w:p>
        </w:tc>
        <w:tc>
          <w:tcPr>
            <w:tcW w:w="1296" w:type="dxa"/>
            <w:gridSpan w:val="2"/>
            <w:noWrap/>
            <w:hideMark/>
          </w:tcPr>
          <w:p w14:paraId="3017891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198.322,43</w:t>
            </w:r>
          </w:p>
        </w:tc>
        <w:tc>
          <w:tcPr>
            <w:tcW w:w="1129" w:type="dxa"/>
            <w:gridSpan w:val="2"/>
            <w:noWrap/>
            <w:hideMark/>
          </w:tcPr>
          <w:p w14:paraId="11F3965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76,57%</w:t>
            </w:r>
          </w:p>
        </w:tc>
      </w:tr>
      <w:tr w:rsidR="00C52D35" w:rsidRPr="00C52D35" w14:paraId="4DEC96D3" w14:textId="77777777" w:rsidTr="000D686D">
        <w:trPr>
          <w:gridAfter w:val="1"/>
          <w:wAfter w:w="55" w:type="dxa"/>
          <w:trHeight w:val="255"/>
        </w:trPr>
        <w:tc>
          <w:tcPr>
            <w:tcW w:w="1002" w:type="dxa"/>
            <w:gridSpan w:val="2"/>
            <w:noWrap/>
            <w:hideMark/>
          </w:tcPr>
          <w:p w14:paraId="2671FED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</w:t>
            </w:r>
          </w:p>
        </w:tc>
        <w:tc>
          <w:tcPr>
            <w:tcW w:w="576" w:type="dxa"/>
            <w:noWrap/>
            <w:hideMark/>
          </w:tcPr>
          <w:p w14:paraId="7E4A59E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63" w:type="dxa"/>
            <w:gridSpan w:val="2"/>
            <w:noWrap/>
            <w:hideMark/>
          </w:tcPr>
          <w:p w14:paraId="05676D3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PRENESENA SREDSTVA PRETHODNIH GODINA</w:t>
            </w:r>
          </w:p>
        </w:tc>
        <w:tc>
          <w:tcPr>
            <w:tcW w:w="1416" w:type="dxa"/>
            <w:noWrap/>
            <w:hideMark/>
          </w:tcPr>
          <w:p w14:paraId="6BD6050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12" w:type="dxa"/>
            <w:noWrap/>
            <w:hideMark/>
          </w:tcPr>
          <w:p w14:paraId="0C8C289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5.496,23</w:t>
            </w:r>
          </w:p>
        </w:tc>
        <w:tc>
          <w:tcPr>
            <w:tcW w:w="1296" w:type="dxa"/>
            <w:gridSpan w:val="2"/>
            <w:noWrap/>
            <w:hideMark/>
          </w:tcPr>
          <w:p w14:paraId="77FE590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1.700,23</w:t>
            </w:r>
          </w:p>
        </w:tc>
        <w:tc>
          <w:tcPr>
            <w:tcW w:w="1129" w:type="dxa"/>
            <w:gridSpan w:val="2"/>
            <w:noWrap/>
            <w:hideMark/>
          </w:tcPr>
          <w:p w14:paraId="73A9A35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30,93%</w:t>
            </w:r>
          </w:p>
        </w:tc>
      </w:tr>
      <w:tr w:rsidR="00C52D35" w:rsidRPr="00C52D35" w14:paraId="6D4423DC" w14:textId="77777777" w:rsidTr="000D686D">
        <w:trPr>
          <w:trHeight w:val="360"/>
        </w:trPr>
        <w:tc>
          <w:tcPr>
            <w:tcW w:w="14049" w:type="dxa"/>
            <w:gridSpan w:val="12"/>
            <w:noWrap/>
            <w:hideMark/>
          </w:tcPr>
          <w:p w14:paraId="56073334" w14:textId="77777777" w:rsidR="00C52D35" w:rsidRPr="00C52D35" w:rsidRDefault="00C52D35" w:rsidP="00C52D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po programskoj klasifikaciji</w:t>
            </w:r>
          </w:p>
        </w:tc>
      </w:tr>
      <w:tr w:rsidR="00C52D35" w:rsidRPr="00C52D35" w14:paraId="01478342" w14:textId="77777777" w:rsidTr="000D686D">
        <w:trPr>
          <w:trHeight w:val="255"/>
        </w:trPr>
        <w:tc>
          <w:tcPr>
            <w:tcW w:w="14049" w:type="dxa"/>
            <w:gridSpan w:val="12"/>
            <w:noWrap/>
            <w:hideMark/>
          </w:tcPr>
          <w:p w14:paraId="6A20A42F" w14:textId="77777777" w:rsidR="00C52D35" w:rsidRPr="00C52D35" w:rsidRDefault="00C52D35" w:rsidP="00C5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Za razdoblje od 01.01.2024. do 31.12.2024.</w:t>
            </w:r>
          </w:p>
        </w:tc>
      </w:tr>
      <w:tr w:rsidR="00C52D35" w:rsidRPr="00C52D35" w14:paraId="36979EC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B0AAFA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40180C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Organizacijska klasifikacija</w:t>
            </w:r>
          </w:p>
        </w:tc>
        <w:tc>
          <w:tcPr>
            <w:tcW w:w="1418" w:type="dxa"/>
            <w:noWrap/>
            <w:hideMark/>
          </w:tcPr>
          <w:p w14:paraId="48B5DD0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03EC6E9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14:paraId="205B810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7171D22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52D35" w:rsidRPr="00C52D35" w14:paraId="56569A1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1B3CB5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98D345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Izvori</w:t>
            </w:r>
          </w:p>
        </w:tc>
        <w:tc>
          <w:tcPr>
            <w:tcW w:w="1418" w:type="dxa"/>
            <w:noWrap/>
            <w:hideMark/>
          </w:tcPr>
          <w:p w14:paraId="591D657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57C95B3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96" w:type="dxa"/>
            <w:gridSpan w:val="2"/>
            <w:noWrap/>
            <w:hideMark/>
          </w:tcPr>
          <w:p w14:paraId="62BE466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noWrap/>
            <w:hideMark/>
          </w:tcPr>
          <w:p w14:paraId="389F679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52D35" w:rsidRPr="00C52D35" w14:paraId="4691F28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36377E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29FC585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Projekt/Aktivnost</w:t>
            </w:r>
          </w:p>
        </w:tc>
        <w:tc>
          <w:tcPr>
            <w:tcW w:w="6310" w:type="dxa"/>
            <w:noWrap/>
            <w:hideMark/>
          </w:tcPr>
          <w:p w14:paraId="50D6305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RASHODA I IZDATAKA</w:t>
            </w:r>
          </w:p>
        </w:tc>
        <w:tc>
          <w:tcPr>
            <w:tcW w:w="1418" w:type="dxa"/>
            <w:noWrap/>
            <w:hideMark/>
          </w:tcPr>
          <w:p w14:paraId="4409438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Izvorni plan 2024</w:t>
            </w:r>
          </w:p>
        </w:tc>
        <w:tc>
          <w:tcPr>
            <w:tcW w:w="1559" w:type="dxa"/>
            <w:gridSpan w:val="2"/>
            <w:noWrap/>
            <w:hideMark/>
          </w:tcPr>
          <w:p w14:paraId="3271A9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Tekući plan 2024</w:t>
            </w:r>
          </w:p>
        </w:tc>
        <w:tc>
          <w:tcPr>
            <w:tcW w:w="1296" w:type="dxa"/>
            <w:gridSpan w:val="2"/>
            <w:noWrap/>
            <w:hideMark/>
          </w:tcPr>
          <w:p w14:paraId="4D808A9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Izvršenje 2024</w:t>
            </w:r>
          </w:p>
        </w:tc>
        <w:tc>
          <w:tcPr>
            <w:tcW w:w="1134" w:type="dxa"/>
            <w:gridSpan w:val="2"/>
            <w:noWrap/>
            <w:hideMark/>
          </w:tcPr>
          <w:p w14:paraId="575081D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Indeks 3/2</w:t>
            </w:r>
          </w:p>
        </w:tc>
      </w:tr>
      <w:tr w:rsidR="00C52D35" w:rsidRPr="00C52D35" w14:paraId="31D6054B" w14:textId="77777777" w:rsidTr="000D686D">
        <w:trPr>
          <w:trHeight w:val="255"/>
        </w:trPr>
        <w:tc>
          <w:tcPr>
            <w:tcW w:w="8642" w:type="dxa"/>
            <w:gridSpan w:val="5"/>
            <w:noWrap/>
            <w:hideMark/>
          </w:tcPr>
          <w:p w14:paraId="6812856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2993ADA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noWrap/>
            <w:hideMark/>
          </w:tcPr>
          <w:p w14:paraId="2179001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  <w:noWrap/>
            <w:hideMark/>
          </w:tcPr>
          <w:p w14:paraId="3A0421F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14:paraId="4B986E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52D35" w:rsidRPr="00C52D35" w14:paraId="3F0A1C5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A95E19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62FB50E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 I IZDATCI</w:t>
            </w:r>
          </w:p>
        </w:tc>
        <w:tc>
          <w:tcPr>
            <w:tcW w:w="1418" w:type="dxa"/>
            <w:noWrap/>
            <w:hideMark/>
          </w:tcPr>
          <w:p w14:paraId="5E5C07B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252.500,00</w:t>
            </w:r>
          </w:p>
        </w:tc>
        <w:tc>
          <w:tcPr>
            <w:tcW w:w="1559" w:type="dxa"/>
            <w:gridSpan w:val="2"/>
            <w:noWrap/>
            <w:hideMark/>
          </w:tcPr>
          <w:p w14:paraId="0BA1924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264.496,23</w:t>
            </w:r>
          </w:p>
        </w:tc>
        <w:tc>
          <w:tcPr>
            <w:tcW w:w="1296" w:type="dxa"/>
            <w:gridSpan w:val="2"/>
            <w:noWrap/>
            <w:hideMark/>
          </w:tcPr>
          <w:p w14:paraId="5074DB7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200.022,66</w:t>
            </w:r>
          </w:p>
        </w:tc>
        <w:tc>
          <w:tcPr>
            <w:tcW w:w="1134" w:type="dxa"/>
            <w:gridSpan w:val="2"/>
            <w:noWrap/>
            <w:hideMark/>
          </w:tcPr>
          <w:p w14:paraId="2E138CB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75,62%</w:t>
            </w:r>
          </w:p>
        </w:tc>
      </w:tr>
      <w:tr w:rsidR="00C52D35" w:rsidRPr="00C52D35" w14:paraId="70FA708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1ED7FD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F4CF20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 001 CENTAR ZA KULTURU- RASHODI</w:t>
            </w:r>
          </w:p>
        </w:tc>
        <w:tc>
          <w:tcPr>
            <w:tcW w:w="1418" w:type="dxa"/>
            <w:noWrap/>
            <w:hideMark/>
          </w:tcPr>
          <w:p w14:paraId="15ECE6F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252.500,00</w:t>
            </w:r>
          </w:p>
        </w:tc>
        <w:tc>
          <w:tcPr>
            <w:tcW w:w="1559" w:type="dxa"/>
            <w:gridSpan w:val="2"/>
            <w:noWrap/>
            <w:hideMark/>
          </w:tcPr>
          <w:p w14:paraId="3C661B2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259.000,00</w:t>
            </w:r>
          </w:p>
        </w:tc>
        <w:tc>
          <w:tcPr>
            <w:tcW w:w="1296" w:type="dxa"/>
            <w:gridSpan w:val="2"/>
            <w:noWrap/>
            <w:hideMark/>
          </w:tcPr>
          <w:p w14:paraId="342B82B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198.322,43</w:t>
            </w:r>
          </w:p>
        </w:tc>
        <w:tc>
          <w:tcPr>
            <w:tcW w:w="1134" w:type="dxa"/>
            <w:gridSpan w:val="2"/>
            <w:noWrap/>
            <w:hideMark/>
          </w:tcPr>
          <w:p w14:paraId="0441F25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76,57%</w:t>
            </w:r>
          </w:p>
        </w:tc>
      </w:tr>
      <w:tr w:rsidR="00C52D35" w:rsidRPr="00C52D35" w14:paraId="47F0944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2BC007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116A1D1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310" w:type="dxa"/>
            <w:noWrap/>
            <w:hideMark/>
          </w:tcPr>
          <w:p w14:paraId="2EEB932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Redovni izdaci poslovanja</w:t>
            </w:r>
          </w:p>
        </w:tc>
        <w:tc>
          <w:tcPr>
            <w:tcW w:w="1418" w:type="dxa"/>
            <w:noWrap/>
            <w:hideMark/>
          </w:tcPr>
          <w:p w14:paraId="1E7888F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135.700,00</w:t>
            </w:r>
          </w:p>
        </w:tc>
        <w:tc>
          <w:tcPr>
            <w:tcW w:w="1559" w:type="dxa"/>
            <w:gridSpan w:val="2"/>
            <w:noWrap/>
            <w:hideMark/>
          </w:tcPr>
          <w:p w14:paraId="112C6BF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135.700,00</w:t>
            </w:r>
          </w:p>
        </w:tc>
        <w:tc>
          <w:tcPr>
            <w:tcW w:w="1296" w:type="dxa"/>
            <w:gridSpan w:val="2"/>
            <w:noWrap/>
            <w:hideMark/>
          </w:tcPr>
          <w:p w14:paraId="7036A79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94.389,26</w:t>
            </w:r>
          </w:p>
        </w:tc>
        <w:tc>
          <w:tcPr>
            <w:tcW w:w="1134" w:type="dxa"/>
            <w:gridSpan w:val="2"/>
            <w:noWrap/>
            <w:hideMark/>
          </w:tcPr>
          <w:p w14:paraId="7BC822E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69,56%</w:t>
            </w:r>
          </w:p>
        </w:tc>
      </w:tr>
      <w:tr w:rsidR="00C52D35" w:rsidRPr="00C52D35" w14:paraId="6324C4B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375017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6AC7243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A100000</w:t>
            </w:r>
          </w:p>
        </w:tc>
        <w:tc>
          <w:tcPr>
            <w:tcW w:w="6310" w:type="dxa"/>
            <w:noWrap/>
            <w:hideMark/>
          </w:tcPr>
          <w:p w14:paraId="74C59CC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Rashodi za zaposlene</w:t>
            </w:r>
          </w:p>
        </w:tc>
        <w:tc>
          <w:tcPr>
            <w:tcW w:w="1418" w:type="dxa"/>
            <w:noWrap/>
            <w:hideMark/>
          </w:tcPr>
          <w:p w14:paraId="5C1DA60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94.000,00</w:t>
            </w:r>
          </w:p>
        </w:tc>
        <w:tc>
          <w:tcPr>
            <w:tcW w:w="1559" w:type="dxa"/>
            <w:gridSpan w:val="2"/>
            <w:noWrap/>
            <w:hideMark/>
          </w:tcPr>
          <w:p w14:paraId="7876A1D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  <w:tc>
          <w:tcPr>
            <w:tcW w:w="1296" w:type="dxa"/>
            <w:gridSpan w:val="2"/>
            <w:noWrap/>
            <w:hideMark/>
          </w:tcPr>
          <w:p w14:paraId="7A2AE23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65.919,31</w:t>
            </w:r>
          </w:p>
        </w:tc>
        <w:tc>
          <w:tcPr>
            <w:tcW w:w="1134" w:type="dxa"/>
            <w:gridSpan w:val="2"/>
            <w:noWrap/>
            <w:hideMark/>
          </w:tcPr>
          <w:p w14:paraId="5A35F5D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70,69%</w:t>
            </w:r>
          </w:p>
        </w:tc>
      </w:tr>
      <w:tr w:rsidR="00C52D35" w:rsidRPr="00C52D35" w14:paraId="0BEBF55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49BA69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253410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3EF296A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94.000,00</w:t>
            </w:r>
          </w:p>
        </w:tc>
        <w:tc>
          <w:tcPr>
            <w:tcW w:w="1559" w:type="dxa"/>
            <w:gridSpan w:val="2"/>
            <w:noWrap/>
            <w:hideMark/>
          </w:tcPr>
          <w:p w14:paraId="7B89D70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  <w:tc>
          <w:tcPr>
            <w:tcW w:w="1296" w:type="dxa"/>
            <w:gridSpan w:val="2"/>
            <w:noWrap/>
            <w:hideMark/>
          </w:tcPr>
          <w:p w14:paraId="720B5CB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65.919,31</w:t>
            </w:r>
          </w:p>
        </w:tc>
        <w:tc>
          <w:tcPr>
            <w:tcW w:w="1134" w:type="dxa"/>
            <w:gridSpan w:val="2"/>
            <w:noWrap/>
            <w:hideMark/>
          </w:tcPr>
          <w:p w14:paraId="38F0E0C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70,69%</w:t>
            </w:r>
          </w:p>
        </w:tc>
      </w:tr>
      <w:tr w:rsidR="00C52D35" w:rsidRPr="00C52D35" w14:paraId="130F28F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6306D5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ADF6EC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28AACAB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94.000,00</w:t>
            </w:r>
          </w:p>
        </w:tc>
        <w:tc>
          <w:tcPr>
            <w:tcW w:w="1559" w:type="dxa"/>
            <w:gridSpan w:val="2"/>
            <w:noWrap/>
            <w:hideMark/>
          </w:tcPr>
          <w:p w14:paraId="3B2F042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  <w:tc>
          <w:tcPr>
            <w:tcW w:w="1296" w:type="dxa"/>
            <w:gridSpan w:val="2"/>
            <w:noWrap/>
            <w:hideMark/>
          </w:tcPr>
          <w:p w14:paraId="15BF1ED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65.919,31</w:t>
            </w:r>
          </w:p>
        </w:tc>
        <w:tc>
          <w:tcPr>
            <w:tcW w:w="1134" w:type="dxa"/>
            <w:gridSpan w:val="2"/>
            <w:noWrap/>
            <w:hideMark/>
          </w:tcPr>
          <w:p w14:paraId="600DF8D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70,69%</w:t>
            </w:r>
          </w:p>
        </w:tc>
      </w:tr>
      <w:tr w:rsidR="00C52D35" w:rsidRPr="00C52D35" w14:paraId="050C671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7A2762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E9C60E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6310" w:type="dxa"/>
            <w:noWrap/>
            <w:hideMark/>
          </w:tcPr>
          <w:p w14:paraId="103E85D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Rashodi za zaposlene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9A14F9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94.000,00</w:t>
            </w:r>
          </w:p>
        </w:tc>
        <w:tc>
          <w:tcPr>
            <w:tcW w:w="1559" w:type="dxa"/>
            <w:gridSpan w:val="2"/>
            <w:noWrap/>
            <w:hideMark/>
          </w:tcPr>
          <w:p w14:paraId="4C7810F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93.250,00</w:t>
            </w:r>
          </w:p>
        </w:tc>
        <w:tc>
          <w:tcPr>
            <w:tcW w:w="1296" w:type="dxa"/>
            <w:gridSpan w:val="2"/>
            <w:noWrap/>
            <w:hideMark/>
          </w:tcPr>
          <w:p w14:paraId="352F2F1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65.919,31</w:t>
            </w:r>
          </w:p>
        </w:tc>
        <w:tc>
          <w:tcPr>
            <w:tcW w:w="1134" w:type="dxa"/>
            <w:gridSpan w:val="2"/>
            <w:noWrap/>
            <w:hideMark/>
          </w:tcPr>
          <w:p w14:paraId="6E2E660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70,69%</w:t>
            </w:r>
          </w:p>
        </w:tc>
      </w:tr>
      <w:tr w:rsidR="00C52D35" w:rsidRPr="00C52D35" w14:paraId="2C1FDC4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7DAD94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1CD89E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3111</w:t>
            </w:r>
          </w:p>
        </w:tc>
        <w:tc>
          <w:tcPr>
            <w:tcW w:w="6310" w:type="dxa"/>
            <w:noWrap/>
            <w:hideMark/>
          </w:tcPr>
          <w:p w14:paraId="35301CF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1D4E6F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FAE198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517256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54.553,31</w:t>
            </w:r>
          </w:p>
        </w:tc>
        <w:tc>
          <w:tcPr>
            <w:tcW w:w="1134" w:type="dxa"/>
            <w:gridSpan w:val="2"/>
            <w:noWrap/>
            <w:hideMark/>
          </w:tcPr>
          <w:p w14:paraId="240342A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502283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D5255B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AAE9FE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3121</w:t>
            </w:r>
          </w:p>
        </w:tc>
        <w:tc>
          <w:tcPr>
            <w:tcW w:w="6310" w:type="dxa"/>
            <w:noWrap/>
            <w:hideMark/>
          </w:tcPr>
          <w:p w14:paraId="583A102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68A85D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B3CF1C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C1532D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5.500,00</w:t>
            </w:r>
          </w:p>
        </w:tc>
        <w:tc>
          <w:tcPr>
            <w:tcW w:w="1134" w:type="dxa"/>
            <w:gridSpan w:val="2"/>
            <w:noWrap/>
            <w:hideMark/>
          </w:tcPr>
          <w:p w14:paraId="544D4FF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1C98AD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ECDFCF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F6E0C3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6310" w:type="dxa"/>
            <w:noWrap/>
            <w:hideMark/>
          </w:tcPr>
          <w:p w14:paraId="2BD738D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AACD6B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3B6FEC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E59FF4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5.866,00</w:t>
            </w:r>
          </w:p>
        </w:tc>
        <w:tc>
          <w:tcPr>
            <w:tcW w:w="1134" w:type="dxa"/>
            <w:gridSpan w:val="2"/>
            <w:noWrap/>
            <w:hideMark/>
          </w:tcPr>
          <w:p w14:paraId="4DA3037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A3FFB1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BDFDE9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466B8FE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A100001</w:t>
            </w:r>
          </w:p>
        </w:tc>
        <w:tc>
          <w:tcPr>
            <w:tcW w:w="6310" w:type="dxa"/>
            <w:noWrap/>
            <w:hideMark/>
          </w:tcPr>
          <w:p w14:paraId="277BF56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Materijalni i financijski rashodi</w:t>
            </w:r>
          </w:p>
        </w:tc>
        <w:tc>
          <w:tcPr>
            <w:tcW w:w="1418" w:type="dxa"/>
            <w:noWrap/>
            <w:hideMark/>
          </w:tcPr>
          <w:p w14:paraId="5982F0A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32.700,00</w:t>
            </w:r>
          </w:p>
        </w:tc>
        <w:tc>
          <w:tcPr>
            <w:tcW w:w="1559" w:type="dxa"/>
            <w:gridSpan w:val="2"/>
            <w:noWrap/>
            <w:hideMark/>
          </w:tcPr>
          <w:p w14:paraId="0F57D86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32.950,00</w:t>
            </w:r>
          </w:p>
        </w:tc>
        <w:tc>
          <w:tcPr>
            <w:tcW w:w="1296" w:type="dxa"/>
            <w:gridSpan w:val="2"/>
            <w:noWrap/>
            <w:hideMark/>
          </w:tcPr>
          <w:p w14:paraId="381643D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21.258,09</w:t>
            </w:r>
          </w:p>
        </w:tc>
        <w:tc>
          <w:tcPr>
            <w:tcW w:w="1134" w:type="dxa"/>
            <w:gridSpan w:val="2"/>
            <w:noWrap/>
            <w:hideMark/>
          </w:tcPr>
          <w:p w14:paraId="4936113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64,52%</w:t>
            </w:r>
          </w:p>
        </w:tc>
      </w:tr>
      <w:tr w:rsidR="00C52D35" w:rsidRPr="00C52D35" w14:paraId="125812B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391A35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532FFB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5089E10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29.000,00</w:t>
            </w:r>
          </w:p>
        </w:tc>
        <w:tc>
          <w:tcPr>
            <w:tcW w:w="1559" w:type="dxa"/>
            <w:gridSpan w:val="2"/>
            <w:noWrap/>
            <w:hideMark/>
          </w:tcPr>
          <w:p w14:paraId="548AD4E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29.250,00</w:t>
            </w:r>
          </w:p>
        </w:tc>
        <w:tc>
          <w:tcPr>
            <w:tcW w:w="1296" w:type="dxa"/>
            <w:gridSpan w:val="2"/>
            <w:noWrap/>
            <w:hideMark/>
          </w:tcPr>
          <w:p w14:paraId="6D16C2C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19.708,64</w:t>
            </w:r>
          </w:p>
        </w:tc>
        <w:tc>
          <w:tcPr>
            <w:tcW w:w="1134" w:type="dxa"/>
            <w:gridSpan w:val="2"/>
            <w:noWrap/>
            <w:hideMark/>
          </w:tcPr>
          <w:p w14:paraId="1D3B98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67,38%</w:t>
            </w:r>
          </w:p>
        </w:tc>
      </w:tr>
      <w:tr w:rsidR="00C52D35" w:rsidRPr="00C52D35" w14:paraId="007A7EF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7D1F65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CE4C3A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5F33635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29.000,00</w:t>
            </w:r>
          </w:p>
        </w:tc>
        <w:tc>
          <w:tcPr>
            <w:tcW w:w="1559" w:type="dxa"/>
            <w:gridSpan w:val="2"/>
            <w:noWrap/>
            <w:hideMark/>
          </w:tcPr>
          <w:p w14:paraId="5175FF5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29.250,00</w:t>
            </w:r>
          </w:p>
        </w:tc>
        <w:tc>
          <w:tcPr>
            <w:tcW w:w="1296" w:type="dxa"/>
            <w:gridSpan w:val="2"/>
            <w:noWrap/>
            <w:hideMark/>
          </w:tcPr>
          <w:p w14:paraId="36D2133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19.708,64</w:t>
            </w:r>
          </w:p>
        </w:tc>
        <w:tc>
          <w:tcPr>
            <w:tcW w:w="1134" w:type="dxa"/>
            <w:gridSpan w:val="2"/>
            <w:noWrap/>
            <w:hideMark/>
          </w:tcPr>
          <w:p w14:paraId="3438C21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67,38%</w:t>
            </w:r>
          </w:p>
        </w:tc>
      </w:tr>
      <w:tr w:rsidR="00C52D35" w:rsidRPr="00C52D35" w14:paraId="54482FB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66498D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C47B61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3622454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BC8D7B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28.500,00</w:t>
            </w:r>
          </w:p>
        </w:tc>
        <w:tc>
          <w:tcPr>
            <w:tcW w:w="1559" w:type="dxa"/>
            <w:gridSpan w:val="2"/>
            <w:noWrap/>
            <w:hideMark/>
          </w:tcPr>
          <w:p w14:paraId="4307506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28.700,00</w:t>
            </w:r>
          </w:p>
        </w:tc>
        <w:tc>
          <w:tcPr>
            <w:tcW w:w="1296" w:type="dxa"/>
            <w:gridSpan w:val="2"/>
            <w:noWrap/>
            <w:hideMark/>
          </w:tcPr>
          <w:p w14:paraId="0AA56F7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19.230,84</w:t>
            </w:r>
          </w:p>
        </w:tc>
        <w:tc>
          <w:tcPr>
            <w:tcW w:w="1134" w:type="dxa"/>
            <w:gridSpan w:val="2"/>
            <w:noWrap/>
            <w:hideMark/>
          </w:tcPr>
          <w:p w14:paraId="07B20A7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67,01%</w:t>
            </w:r>
          </w:p>
        </w:tc>
      </w:tr>
      <w:tr w:rsidR="00C52D35" w:rsidRPr="00C52D35" w14:paraId="77B37CB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05BCAC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C7E6CA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3211</w:t>
            </w:r>
          </w:p>
        </w:tc>
        <w:tc>
          <w:tcPr>
            <w:tcW w:w="6310" w:type="dxa"/>
            <w:noWrap/>
            <w:hideMark/>
          </w:tcPr>
          <w:p w14:paraId="691B76B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DA65D3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251ED4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C098E4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1.686,94</w:t>
            </w:r>
          </w:p>
        </w:tc>
        <w:tc>
          <w:tcPr>
            <w:tcW w:w="1134" w:type="dxa"/>
            <w:gridSpan w:val="2"/>
            <w:noWrap/>
            <w:hideMark/>
          </w:tcPr>
          <w:p w14:paraId="05A3CB1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2548E9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BC42AE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FAEE98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6310" w:type="dxa"/>
            <w:noWrap/>
            <w:hideMark/>
          </w:tcPr>
          <w:p w14:paraId="244306A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A62867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0CC4DC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68CFC17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3.240,00</w:t>
            </w:r>
          </w:p>
        </w:tc>
        <w:tc>
          <w:tcPr>
            <w:tcW w:w="1134" w:type="dxa"/>
            <w:gridSpan w:val="2"/>
            <w:noWrap/>
            <w:hideMark/>
          </w:tcPr>
          <w:p w14:paraId="053F23F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1FEE417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0EFA72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4EC4AA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6310" w:type="dxa"/>
            <w:noWrap/>
            <w:hideMark/>
          </w:tcPr>
          <w:p w14:paraId="57F8A71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92EB63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011DAF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809EE0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  <w:tc>
          <w:tcPr>
            <w:tcW w:w="1134" w:type="dxa"/>
            <w:gridSpan w:val="2"/>
            <w:noWrap/>
            <w:hideMark/>
          </w:tcPr>
          <w:p w14:paraId="4FFC5FA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4BABD13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2533E9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E95DD9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6310" w:type="dxa"/>
            <w:noWrap/>
            <w:hideMark/>
          </w:tcPr>
          <w:p w14:paraId="7662811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BFEE84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D22E4E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EB479A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1.327,39</w:t>
            </w:r>
          </w:p>
        </w:tc>
        <w:tc>
          <w:tcPr>
            <w:tcW w:w="1134" w:type="dxa"/>
            <w:gridSpan w:val="2"/>
            <w:noWrap/>
            <w:hideMark/>
          </w:tcPr>
          <w:p w14:paraId="6CAD33D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9B10E4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98732A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2AE350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6310" w:type="dxa"/>
            <w:noWrap/>
            <w:hideMark/>
          </w:tcPr>
          <w:p w14:paraId="20357F5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18" w:type="dxa"/>
            <w:noWrap/>
            <w:hideMark/>
          </w:tcPr>
          <w:p w14:paraId="3F63548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0AE4E5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9FFC87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471,29</w:t>
            </w:r>
          </w:p>
        </w:tc>
        <w:tc>
          <w:tcPr>
            <w:tcW w:w="1134" w:type="dxa"/>
            <w:gridSpan w:val="2"/>
            <w:noWrap/>
            <w:hideMark/>
          </w:tcPr>
          <w:p w14:paraId="04B9DF1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9BB721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87CF90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D6B6A5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6310" w:type="dxa"/>
            <w:noWrap/>
            <w:hideMark/>
          </w:tcPr>
          <w:p w14:paraId="1CDABCA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E835B9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05E317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89C41C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1.004,75</w:t>
            </w:r>
          </w:p>
        </w:tc>
        <w:tc>
          <w:tcPr>
            <w:tcW w:w="1134" w:type="dxa"/>
            <w:gridSpan w:val="2"/>
            <w:noWrap/>
            <w:hideMark/>
          </w:tcPr>
          <w:p w14:paraId="3D9434D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EB095F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713FA3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472527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3232</w:t>
            </w:r>
          </w:p>
        </w:tc>
        <w:tc>
          <w:tcPr>
            <w:tcW w:w="6310" w:type="dxa"/>
            <w:noWrap/>
            <w:hideMark/>
          </w:tcPr>
          <w:p w14:paraId="70D2743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4C0A19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D05032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4582BA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3.434,18</w:t>
            </w:r>
          </w:p>
        </w:tc>
        <w:tc>
          <w:tcPr>
            <w:tcW w:w="1134" w:type="dxa"/>
            <w:gridSpan w:val="2"/>
            <w:noWrap/>
            <w:hideMark/>
          </w:tcPr>
          <w:p w14:paraId="058F1F4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AD39E9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775885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2FC04C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6310" w:type="dxa"/>
            <w:noWrap/>
            <w:hideMark/>
          </w:tcPr>
          <w:p w14:paraId="0950800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04CE47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0E6559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F6F6FE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399,43</w:t>
            </w:r>
          </w:p>
        </w:tc>
        <w:tc>
          <w:tcPr>
            <w:tcW w:w="1134" w:type="dxa"/>
            <w:gridSpan w:val="2"/>
            <w:noWrap/>
            <w:hideMark/>
          </w:tcPr>
          <w:p w14:paraId="6123F0A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EF7495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378E17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F6EC32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4740E9E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05B55F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AFD739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8475A2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2.216,30</w:t>
            </w:r>
          </w:p>
        </w:tc>
        <w:tc>
          <w:tcPr>
            <w:tcW w:w="1134" w:type="dxa"/>
            <w:gridSpan w:val="2"/>
            <w:noWrap/>
            <w:hideMark/>
          </w:tcPr>
          <w:p w14:paraId="045AEB0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26B6A1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FC5EB6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6E54D0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6310" w:type="dxa"/>
            <w:noWrap/>
            <w:hideMark/>
          </w:tcPr>
          <w:p w14:paraId="65C8C14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1AAF84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70302C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98E370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1.073,98</w:t>
            </w:r>
          </w:p>
        </w:tc>
        <w:tc>
          <w:tcPr>
            <w:tcW w:w="1134" w:type="dxa"/>
            <w:gridSpan w:val="2"/>
            <w:noWrap/>
            <w:hideMark/>
          </w:tcPr>
          <w:p w14:paraId="6FE0E98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1E0767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DD18EA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B5A938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6310" w:type="dxa"/>
            <w:noWrap/>
            <w:hideMark/>
          </w:tcPr>
          <w:p w14:paraId="1CD998D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2C9A6A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D0A5A9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142F0A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3.304,63</w:t>
            </w:r>
          </w:p>
        </w:tc>
        <w:tc>
          <w:tcPr>
            <w:tcW w:w="1134" w:type="dxa"/>
            <w:gridSpan w:val="2"/>
            <w:noWrap/>
            <w:hideMark/>
          </w:tcPr>
          <w:p w14:paraId="4016484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E1E5DD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B2D411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227005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0D452CE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1D75F5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E71A83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94FC38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846,79</w:t>
            </w:r>
          </w:p>
        </w:tc>
        <w:tc>
          <w:tcPr>
            <w:tcW w:w="1134" w:type="dxa"/>
            <w:gridSpan w:val="2"/>
            <w:noWrap/>
            <w:hideMark/>
          </w:tcPr>
          <w:p w14:paraId="640D526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E0AE8C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E0375C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5C8FC7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0A8A90D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0E43F2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F56D4D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12F2B1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150,16</w:t>
            </w:r>
          </w:p>
        </w:tc>
        <w:tc>
          <w:tcPr>
            <w:tcW w:w="1134" w:type="dxa"/>
            <w:gridSpan w:val="2"/>
            <w:noWrap/>
            <w:hideMark/>
          </w:tcPr>
          <w:p w14:paraId="1996175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30FF1C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390272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C39EFD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310" w:type="dxa"/>
            <w:noWrap/>
            <w:hideMark/>
          </w:tcPr>
          <w:p w14:paraId="55B3A0D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72F254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noWrap/>
            <w:hideMark/>
          </w:tcPr>
          <w:p w14:paraId="16B73E8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550,00</w:t>
            </w:r>
          </w:p>
        </w:tc>
        <w:tc>
          <w:tcPr>
            <w:tcW w:w="1296" w:type="dxa"/>
            <w:gridSpan w:val="2"/>
            <w:noWrap/>
            <w:hideMark/>
          </w:tcPr>
          <w:p w14:paraId="0EE6EAC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477,80</w:t>
            </w:r>
          </w:p>
        </w:tc>
        <w:tc>
          <w:tcPr>
            <w:tcW w:w="1134" w:type="dxa"/>
            <w:gridSpan w:val="2"/>
            <w:noWrap/>
            <w:hideMark/>
          </w:tcPr>
          <w:p w14:paraId="4BC8D7E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86,87%</w:t>
            </w:r>
          </w:p>
        </w:tc>
      </w:tr>
      <w:tr w:rsidR="00C52D35" w:rsidRPr="00C52D35" w14:paraId="146A584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5BACA2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9EA7EB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3431</w:t>
            </w:r>
          </w:p>
        </w:tc>
        <w:tc>
          <w:tcPr>
            <w:tcW w:w="6310" w:type="dxa"/>
            <w:noWrap/>
            <w:hideMark/>
          </w:tcPr>
          <w:p w14:paraId="240BAA3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E8EC0B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585506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6696FC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477,80</w:t>
            </w:r>
          </w:p>
        </w:tc>
        <w:tc>
          <w:tcPr>
            <w:tcW w:w="1134" w:type="dxa"/>
            <w:gridSpan w:val="2"/>
            <w:noWrap/>
            <w:hideMark/>
          </w:tcPr>
          <w:p w14:paraId="65F21DB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BEDFA1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EC8BBF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5DF99F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6E23860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559" w:type="dxa"/>
            <w:gridSpan w:val="2"/>
            <w:noWrap/>
            <w:hideMark/>
          </w:tcPr>
          <w:p w14:paraId="63D8C14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296" w:type="dxa"/>
            <w:gridSpan w:val="2"/>
            <w:noWrap/>
            <w:hideMark/>
          </w:tcPr>
          <w:p w14:paraId="0D7CD1B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1.549,45</w:t>
            </w:r>
          </w:p>
        </w:tc>
        <w:tc>
          <w:tcPr>
            <w:tcW w:w="1134" w:type="dxa"/>
            <w:gridSpan w:val="2"/>
            <w:noWrap/>
            <w:hideMark/>
          </w:tcPr>
          <w:p w14:paraId="0886F19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41,88%</w:t>
            </w:r>
          </w:p>
        </w:tc>
      </w:tr>
      <w:tr w:rsidR="00C52D35" w:rsidRPr="00C52D35" w14:paraId="6C9B5BA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3A09AA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359BF0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418" w:type="dxa"/>
            <w:noWrap/>
            <w:hideMark/>
          </w:tcPr>
          <w:p w14:paraId="1502388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559" w:type="dxa"/>
            <w:gridSpan w:val="2"/>
            <w:noWrap/>
            <w:hideMark/>
          </w:tcPr>
          <w:p w14:paraId="113F436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296" w:type="dxa"/>
            <w:gridSpan w:val="2"/>
            <w:noWrap/>
            <w:hideMark/>
          </w:tcPr>
          <w:p w14:paraId="4308736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1.549,45</w:t>
            </w:r>
          </w:p>
        </w:tc>
        <w:tc>
          <w:tcPr>
            <w:tcW w:w="1134" w:type="dxa"/>
            <w:gridSpan w:val="2"/>
            <w:noWrap/>
            <w:hideMark/>
          </w:tcPr>
          <w:p w14:paraId="3640BCE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41,88%</w:t>
            </w:r>
          </w:p>
        </w:tc>
      </w:tr>
      <w:tr w:rsidR="00C52D35" w:rsidRPr="00C52D35" w14:paraId="5D35502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F190EC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F58F02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3201549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8180C6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559" w:type="dxa"/>
            <w:gridSpan w:val="2"/>
            <w:noWrap/>
            <w:hideMark/>
          </w:tcPr>
          <w:p w14:paraId="4DA1F2C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3.700,00</w:t>
            </w:r>
          </w:p>
        </w:tc>
        <w:tc>
          <w:tcPr>
            <w:tcW w:w="1296" w:type="dxa"/>
            <w:gridSpan w:val="2"/>
            <w:noWrap/>
            <w:hideMark/>
          </w:tcPr>
          <w:p w14:paraId="58EB072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1.549,45</w:t>
            </w:r>
          </w:p>
        </w:tc>
        <w:tc>
          <w:tcPr>
            <w:tcW w:w="1134" w:type="dxa"/>
            <w:gridSpan w:val="2"/>
            <w:noWrap/>
            <w:hideMark/>
          </w:tcPr>
          <w:p w14:paraId="4B7EDEC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41,88%</w:t>
            </w:r>
          </w:p>
        </w:tc>
      </w:tr>
      <w:tr w:rsidR="00C52D35" w:rsidRPr="00C52D35" w14:paraId="3C42C51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151F76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08C626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44A840F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5D22AD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AC32AE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C52298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1134" w:type="dxa"/>
            <w:gridSpan w:val="2"/>
            <w:noWrap/>
            <w:hideMark/>
          </w:tcPr>
          <w:p w14:paraId="5710D83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DEE5E9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88EDAE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B71369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6310" w:type="dxa"/>
            <w:noWrap/>
            <w:hideMark/>
          </w:tcPr>
          <w:p w14:paraId="5149560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575B2A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F53199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020991C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268,75</w:t>
            </w:r>
          </w:p>
        </w:tc>
        <w:tc>
          <w:tcPr>
            <w:tcW w:w="1134" w:type="dxa"/>
            <w:gridSpan w:val="2"/>
            <w:noWrap/>
            <w:hideMark/>
          </w:tcPr>
          <w:p w14:paraId="442AEDB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3DBD23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CAEF6C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F3D43A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3294</w:t>
            </w:r>
          </w:p>
        </w:tc>
        <w:tc>
          <w:tcPr>
            <w:tcW w:w="6310" w:type="dxa"/>
            <w:noWrap/>
            <w:hideMark/>
          </w:tcPr>
          <w:p w14:paraId="4C5902C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Članarine i norme</w:t>
            </w:r>
          </w:p>
        </w:tc>
        <w:tc>
          <w:tcPr>
            <w:tcW w:w="1418" w:type="dxa"/>
            <w:noWrap/>
            <w:hideMark/>
          </w:tcPr>
          <w:p w14:paraId="0DCBA2F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836E8E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D92526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134" w:type="dxa"/>
            <w:gridSpan w:val="2"/>
            <w:noWrap/>
            <w:hideMark/>
          </w:tcPr>
          <w:p w14:paraId="016FAA1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B6923D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31CA73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D475AB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456FA7A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77FCEB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D2A37E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7AF17D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610,70</w:t>
            </w:r>
          </w:p>
        </w:tc>
        <w:tc>
          <w:tcPr>
            <w:tcW w:w="1134" w:type="dxa"/>
            <w:gridSpan w:val="2"/>
            <w:noWrap/>
            <w:hideMark/>
          </w:tcPr>
          <w:p w14:paraId="23338B0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06AC60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B90036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EE0927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K100001</w:t>
            </w:r>
          </w:p>
        </w:tc>
        <w:tc>
          <w:tcPr>
            <w:tcW w:w="6310" w:type="dxa"/>
            <w:noWrap/>
            <w:hideMark/>
          </w:tcPr>
          <w:p w14:paraId="4860A51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Kapitalni projekt: Nabava dugotrajne imovine</w:t>
            </w:r>
          </w:p>
        </w:tc>
        <w:tc>
          <w:tcPr>
            <w:tcW w:w="1418" w:type="dxa"/>
            <w:noWrap/>
            <w:hideMark/>
          </w:tcPr>
          <w:p w14:paraId="3EAA61D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1559" w:type="dxa"/>
            <w:gridSpan w:val="2"/>
            <w:noWrap/>
            <w:hideMark/>
          </w:tcPr>
          <w:p w14:paraId="2978199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gridSpan w:val="2"/>
            <w:noWrap/>
            <w:hideMark/>
          </w:tcPr>
          <w:p w14:paraId="7F7AC7A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7.211,86</w:t>
            </w:r>
          </w:p>
        </w:tc>
        <w:tc>
          <w:tcPr>
            <w:tcW w:w="1134" w:type="dxa"/>
            <w:gridSpan w:val="2"/>
            <w:noWrap/>
            <w:hideMark/>
          </w:tcPr>
          <w:p w14:paraId="244AB0B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75,91%</w:t>
            </w:r>
          </w:p>
        </w:tc>
      </w:tr>
      <w:tr w:rsidR="00C52D35" w:rsidRPr="00C52D35" w14:paraId="3A7C5A0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B3C016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80F178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0607403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1559" w:type="dxa"/>
            <w:gridSpan w:val="2"/>
            <w:noWrap/>
            <w:hideMark/>
          </w:tcPr>
          <w:p w14:paraId="5F361B3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gridSpan w:val="2"/>
            <w:noWrap/>
            <w:hideMark/>
          </w:tcPr>
          <w:p w14:paraId="39C0275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7.211,86</w:t>
            </w:r>
          </w:p>
        </w:tc>
        <w:tc>
          <w:tcPr>
            <w:tcW w:w="1134" w:type="dxa"/>
            <w:gridSpan w:val="2"/>
            <w:noWrap/>
            <w:hideMark/>
          </w:tcPr>
          <w:p w14:paraId="1BB2EEB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75,91%</w:t>
            </w:r>
          </w:p>
        </w:tc>
      </w:tr>
      <w:tr w:rsidR="00C52D35" w:rsidRPr="00C52D35" w14:paraId="3EF872C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F96112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B1C42B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1637EF2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1559" w:type="dxa"/>
            <w:gridSpan w:val="2"/>
            <w:noWrap/>
            <w:hideMark/>
          </w:tcPr>
          <w:p w14:paraId="7ADF478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gridSpan w:val="2"/>
            <w:noWrap/>
            <w:hideMark/>
          </w:tcPr>
          <w:p w14:paraId="62C79FA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7.211,86</w:t>
            </w:r>
          </w:p>
        </w:tc>
        <w:tc>
          <w:tcPr>
            <w:tcW w:w="1134" w:type="dxa"/>
            <w:gridSpan w:val="2"/>
            <w:noWrap/>
            <w:hideMark/>
          </w:tcPr>
          <w:p w14:paraId="1F4541C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75,91%</w:t>
            </w:r>
          </w:p>
        </w:tc>
      </w:tr>
      <w:tr w:rsidR="00C52D35" w:rsidRPr="00C52D35" w14:paraId="2324474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C57810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3FDA96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6310" w:type="dxa"/>
            <w:noWrap/>
            <w:hideMark/>
          </w:tcPr>
          <w:p w14:paraId="5557E52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Rashodi za nabavu proizvedene dugotrajne imovine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7FEC6C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9.000,00</w:t>
            </w:r>
          </w:p>
        </w:tc>
        <w:tc>
          <w:tcPr>
            <w:tcW w:w="1559" w:type="dxa"/>
            <w:gridSpan w:val="2"/>
            <w:noWrap/>
            <w:hideMark/>
          </w:tcPr>
          <w:p w14:paraId="741BE62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9.500,00</w:t>
            </w:r>
          </w:p>
        </w:tc>
        <w:tc>
          <w:tcPr>
            <w:tcW w:w="1296" w:type="dxa"/>
            <w:gridSpan w:val="2"/>
            <w:noWrap/>
            <w:hideMark/>
          </w:tcPr>
          <w:p w14:paraId="6D5952A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7.211,86</w:t>
            </w:r>
          </w:p>
        </w:tc>
        <w:tc>
          <w:tcPr>
            <w:tcW w:w="1134" w:type="dxa"/>
            <w:gridSpan w:val="2"/>
            <w:noWrap/>
            <w:hideMark/>
          </w:tcPr>
          <w:p w14:paraId="16C51E3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75,91%</w:t>
            </w:r>
          </w:p>
        </w:tc>
      </w:tr>
      <w:tr w:rsidR="00C52D35" w:rsidRPr="00C52D35" w14:paraId="730E9DA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1CFEE0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0EA431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6310" w:type="dxa"/>
            <w:noWrap/>
            <w:hideMark/>
          </w:tcPr>
          <w:p w14:paraId="161D12C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465A64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AA8805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D4FF9A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351,79</w:t>
            </w:r>
          </w:p>
        </w:tc>
        <w:tc>
          <w:tcPr>
            <w:tcW w:w="1134" w:type="dxa"/>
            <w:gridSpan w:val="2"/>
            <w:noWrap/>
            <w:hideMark/>
          </w:tcPr>
          <w:p w14:paraId="702914C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4BD6949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2C2489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26687C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4226</w:t>
            </w:r>
          </w:p>
        </w:tc>
        <w:tc>
          <w:tcPr>
            <w:tcW w:w="6310" w:type="dxa"/>
            <w:noWrap/>
            <w:hideMark/>
          </w:tcPr>
          <w:p w14:paraId="727340A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Sportska i glazbena oprema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A84D17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4657B8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43FEE9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388,25</w:t>
            </w:r>
          </w:p>
        </w:tc>
        <w:tc>
          <w:tcPr>
            <w:tcW w:w="1134" w:type="dxa"/>
            <w:gridSpan w:val="2"/>
            <w:noWrap/>
            <w:hideMark/>
          </w:tcPr>
          <w:p w14:paraId="43AFD6F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102A965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20FADB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E8904A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6310" w:type="dxa"/>
            <w:noWrap/>
            <w:hideMark/>
          </w:tcPr>
          <w:p w14:paraId="5985329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5F2E89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2D15D2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4F0079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6.471,82</w:t>
            </w:r>
          </w:p>
        </w:tc>
        <w:tc>
          <w:tcPr>
            <w:tcW w:w="1134" w:type="dxa"/>
            <w:gridSpan w:val="2"/>
            <w:noWrap/>
            <w:hideMark/>
          </w:tcPr>
          <w:p w14:paraId="275F5AC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1017E42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CD5EF0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463FC99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6310" w:type="dxa"/>
            <w:noWrap/>
            <w:hideMark/>
          </w:tcPr>
          <w:p w14:paraId="18249A5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Manifestacije u kulturi</w:t>
            </w:r>
          </w:p>
        </w:tc>
        <w:tc>
          <w:tcPr>
            <w:tcW w:w="1418" w:type="dxa"/>
            <w:noWrap/>
            <w:hideMark/>
          </w:tcPr>
          <w:p w14:paraId="4F41CD3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116.800,00</w:t>
            </w:r>
          </w:p>
        </w:tc>
        <w:tc>
          <w:tcPr>
            <w:tcW w:w="1559" w:type="dxa"/>
            <w:gridSpan w:val="2"/>
            <w:noWrap/>
            <w:hideMark/>
          </w:tcPr>
          <w:p w14:paraId="2A6A165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123.300,00</w:t>
            </w:r>
          </w:p>
        </w:tc>
        <w:tc>
          <w:tcPr>
            <w:tcW w:w="1296" w:type="dxa"/>
            <w:gridSpan w:val="2"/>
            <w:noWrap/>
            <w:hideMark/>
          </w:tcPr>
          <w:p w14:paraId="42E6CD6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103.933,17</w:t>
            </w:r>
          </w:p>
        </w:tc>
        <w:tc>
          <w:tcPr>
            <w:tcW w:w="1134" w:type="dxa"/>
            <w:gridSpan w:val="2"/>
            <w:noWrap/>
            <w:hideMark/>
          </w:tcPr>
          <w:p w14:paraId="2B63008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84,29%</w:t>
            </w:r>
          </w:p>
        </w:tc>
      </w:tr>
      <w:tr w:rsidR="00C52D35" w:rsidRPr="00C52D35" w14:paraId="6BE760D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F9987D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FFCEF6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A100001</w:t>
            </w:r>
          </w:p>
        </w:tc>
        <w:tc>
          <w:tcPr>
            <w:tcW w:w="6310" w:type="dxa"/>
            <w:noWrap/>
            <w:hideMark/>
          </w:tcPr>
          <w:p w14:paraId="6578904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Novaljske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maškare</w:t>
            </w:r>
          </w:p>
        </w:tc>
        <w:tc>
          <w:tcPr>
            <w:tcW w:w="1418" w:type="dxa"/>
            <w:noWrap/>
            <w:hideMark/>
          </w:tcPr>
          <w:p w14:paraId="5D44533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559" w:type="dxa"/>
            <w:gridSpan w:val="2"/>
            <w:noWrap/>
            <w:hideMark/>
          </w:tcPr>
          <w:p w14:paraId="2139CAF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296" w:type="dxa"/>
            <w:gridSpan w:val="2"/>
            <w:noWrap/>
            <w:hideMark/>
          </w:tcPr>
          <w:p w14:paraId="412B1E1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2.569,48</w:t>
            </w:r>
          </w:p>
        </w:tc>
        <w:tc>
          <w:tcPr>
            <w:tcW w:w="1134" w:type="dxa"/>
            <w:gridSpan w:val="2"/>
            <w:noWrap/>
            <w:hideMark/>
          </w:tcPr>
          <w:p w14:paraId="2E2F694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91,77%</w:t>
            </w:r>
          </w:p>
        </w:tc>
      </w:tr>
      <w:tr w:rsidR="00C52D35" w:rsidRPr="00C52D35" w14:paraId="4E303B4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67C4A2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936108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7A254B7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559" w:type="dxa"/>
            <w:gridSpan w:val="2"/>
            <w:noWrap/>
            <w:hideMark/>
          </w:tcPr>
          <w:p w14:paraId="03CCB2B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296" w:type="dxa"/>
            <w:gridSpan w:val="2"/>
            <w:noWrap/>
            <w:hideMark/>
          </w:tcPr>
          <w:p w14:paraId="5EF160B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2.569,48</w:t>
            </w:r>
          </w:p>
        </w:tc>
        <w:tc>
          <w:tcPr>
            <w:tcW w:w="1134" w:type="dxa"/>
            <w:gridSpan w:val="2"/>
            <w:noWrap/>
            <w:hideMark/>
          </w:tcPr>
          <w:p w14:paraId="6D18097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91,77%</w:t>
            </w:r>
          </w:p>
        </w:tc>
      </w:tr>
      <w:tr w:rsidR="00C52D35" w:rsidRPr="00C52D35" w14:paraId="05E3AE4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B5DED6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D6A4D0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02191A7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559" w:type="dxa"/>
            <w:gridSpan w:val="2"/>
            <w:noWrap/>
            <w:hideMark/>
          </w:tcPr>
          <w:p w14:paraId="1819582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296" w:type="dxa"/>
            <w:gridSpan w:val="2"/>
            <w:noWrap/>
            <w:hideMark/>
          </w:tcPr>
          <w:p w14:paraId="1F57422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2.569,48</w:t>
            </w:r>
          </w:p>
        </w:tc>
        <w:tc>
          <w:tcPr>
            <w:tcW w:w="1134" w:type="dxa"/>
            <w:gridSpan w:val="2"/>
            <w:noWrap/>
            <w:hideMark/>
          </w:tcPr>
          <w:p w14:paraId="7191EAA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91,77%</w:t>
            </w:r>
          </w:p>
        </w:tc>
      </w:tr>
      <w:tr w:rsidR="00C52D35" w:rsidRPr="00C52D35" w14:paraId="2E7E705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AA1E13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F48D0E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782AE9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B70C91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559" w:type="dxa"/>
            <w:gridSpan w:val="2"/>
            <w:noWrap/>
            <w:hideMark/>
          </w:tcPr>
          <w:p w14:paraId="10E0842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2.800,00</w:t>
            </w:r>
          </w:p>
        </w:tc>
        <w:tc>
          <w:tcPr>
            <w:tcW w:w="1296" w:type="dxa"/>
            <w:gridSpan w:val="2"/>
            <w:noWrap/>
            <w:hideMark/>
          </w:tcPr>
          <w:p w14:paraId="103B8AF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2.569,48</w:t>
            </w:r>
          </w:p>
        </w:tc>
        <w:tc>
          <w:tcPr>
            <w:tcW w:w="1134" w:type="dxa"/>
            <w:gridSpan w:val="2"/>
            <w:noWrap/>
            <w:hideMark/>
          </w:tcPr>
          <w:p w14:paraId="574FE12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91,77%</w:t>
            </w:r>
          </w:p>
        </w:tc>
      </w:tr>
      <w:tr w:rsidR="00C52D35" w:rsidRPr="00C52D35" w14:paraId="246BCA6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3A7754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A4B9BF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11ABCEF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72EB67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61AAE9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68A811D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134" w:type="dxa"/>
            <w:gridSpan w:val="2"/>
            <w:noWrap/>
            <w:hideMark/>
          </w:tcPr>
          <w:p w14:paraId="12C1808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003A4D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641913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C6CA7C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5F6C302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47FA22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F7D950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FCB10F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1.895,69</w:t>
            </w:r>
          </w:p>
        </w:tc>
        <w:tc>
          <w:tcPr>
            <w:tcW w:w="1134" w:type="dxa"/>
            <w:gridSpan w:val="2"/>
            <w:noWrap/>
            <w:hideMark/>
          </w:tcPr>
          <w:p w14:paraId="3C56FBB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C14290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6D70A7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2B972F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6F7B36C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4F0749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7B57CA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087CDF0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373,79</w:t>
            </w:r>
          </w:p>
        </w:tc>
        <w:tc>
          <w:tcPr>
            <w:tcW w:w="1134" w:type="dxa"/>
            <w:gridSpan w:val="2"/>
            <w:noWrap/>
            <w:hideMark/>
          </w:tcPr>
          <w:p w14:paraId="3985C64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54D0D3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C768A7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AABF04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A100003</w:t>
            </w:r>
          </w:p>
        </w:tc>
        <w:tc>
          <w:tcPr>
            <w:tcW w:w="6310" w:type="dxa"/>
            <w:noWrap/>
            <w:hideMark/>
          </w:tcPr>
          <w:p w14:paraId="712D618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Antonja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dječji festival</w:t>
            </w:r>
          </w:p>
        </w:tc>
        <w:tc>
          <w:tcPr>
            <w:tcW w:w="1418" w:type="dxa"/>
            <w:noWrap/>
            <w:hideMark/>
          </w:tcPr>
          <w:p w14:paraId="750274E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559" w:type="dxa"/>
            <w:gridSpan w:val="2"/>
            <w:noWrap/>
            <w:hideMark/>
          </w:tcPr>
          <w:p w14:paraId="7A4C3A4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296" w:type="dxa"/>
            <w:gridSpan w:val="2"/>
            <w:noWrap/>
            <w:hideMark/>
          </w:tcPr>
          <w:p w14:paraId="5965A19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34" w:type="dxa"/>
            <w:gridSpan w:val="2"/>
            <w:noWrap/>
            <w:hideMark/>
          </w:tcPr>
          <w:p w14:paraId="2AF432C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7CB9F9A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80068F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2C7CD4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361B1F2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559" w:type="dxa"/>
            <w:gridSpan w:val="2"/>
            <w:noWrap/>
            <w:hideMark/>
          </w:tcPr>
          <w:p w14:paraId="4987908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296" w:type="dxa"/>
            <w:gridSpan w:val="2"/>
            <w:noWrap/>
            <w:hideMark/>
          </w:tcPr>
          <w:p w14:paraId="70C192E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34" w:type="dxa"/>
            <w:gridSpan w:val="2"/>
            <w:noWrap/>
            <w:hideMark/>
          </w:tcPr>
          <w:p w14:paraId="4D2E1A7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39A69CA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5AB853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0233B8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02AF264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559" w:type="dxa"/>
            <w:gridSpan w:val="2"/>
            <w:noWrap/>
            <w:hideMark/>
          </w:tcPr>
          <w:p w14:paraId="145D084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296" w:type="dxa"/>
            <w:gridSpan w:val="2"/>
            <w:noWrap/>
            <w:hideMark/>
          </w:tcPr>
          <w:p w14:paraId="501451E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34" w:type="dxa"/>
            <w:gridSpan w:val="2"/>
            <w:noWrap/>
            <w:hideMark/>
          </w:tcPr>
          <w:p w14:paraId="369628C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1442329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7D3938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ACF36A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1A70564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2AA785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559" w:type="dxa"/>
            <w:gridSpan w:val="2"/>
            <w:noWrap/>
            <w:hideMark/>
          </w:tcPr>
          <w:p w14:paraId="40D7BBA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296" w:type="dxa"/>
            <w:gridSpan w:val="2"/>
            <w:noWrap/>
            <w:hideMark/>
          </w:tcPr>
          <w:p w14:paraId="2F47074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5.300,00</w:t>
            </w:r>
          </w:p>
        </w:tc>
        <w:tc>
          <w:tcPr>
            <w:tcW w:w="1134" w:type="dxa"/>
            <w:gridSpan w:val="2"/>
            <w:noWrap/>
            <w:hideMark/>
          </w:tcPr>
          <w:p w14:paraId="52EE1FA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081179B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A9BEFF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B52F05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17DBFAC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D2F5ED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D56DFD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8D6CEC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5.300,00</w:t>
            </w:r>
          </w:p>
        </w:tc>
        <w:tc>
          <w:tcPr>
            <w:tcW w:w="1134" w:type="dxa"/>
            <w:gridSpan w:val="2"/>
            <w:noWrap/>
            <w:hideMark/>
          </w:tcPr>
          <w:p w14:paraId="03C718D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171D75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177AB3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06EF296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A100004</w:t>
            </w:r>
          </w:p>
        </w:tc>
        <w:tc>
          <w:tcPr>
            <w:tcW w:w="6310" w:type="dxa"/>
            <w:noWrap/>
            <w:hideMark/>
          </w:tcPr>
          <w:p w14:paraId="2013390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Novaljsko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glazbeno ljeto</w:t>
            </w:r>
          </w:p>
        </w:tc>
        <w:tc>
          <w:tcPr>
            <w:tcW w:w="1418" w:type="dxa"/>
            <w:noWrap/>
            <w:hideMark/>
          </w:tcPr>
          <w:p w14:paraId="1C7F32E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10.200,00</w:t>
            </w:r>
          </w:p>
        </w:tc>
        <w:tc>
          <w:tcPr>
            <w:tcW w:w="1559" w:type="dxa"/>
            <w:gridSpan w:val="2"/>
            <w:noWrap/>
            <w:hideMark/>
          </w:tcPr>
          <w:p w14:paraId="56D1C4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8.100,00</w:t>
            </w:r>
          </w:p>
        </w:tc>
        <w:tc>
          <w:tcPr>
            <w:tcW w:w="1296" w:type="dxa"/>
            <w:gridSpan w:val="2"/>
            <w:noWrap/>
            <w:hideMark/>
          </w:tcPr>
          <w:p w14:paraId="486E4B3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5.443,74</w:t>
            </w:r>
          </w:p>
        </w:tc>
        <w:tc>
          <w:tcPr>
            <w:tcW w:w="1134" w:type="dxa"/>
            <w:gridSpan w:val="2"/>
            <w:noWrap/>
            <w:hideMark/>
          </w:tcPr>
          <w:p w14:paraId="4A4919D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67,21%</w:t>
            </w:r>
          </w:p>
        </w:tc>
      </w:tr>
      <w:tr w:rsidR="00C52D35" w:rsidRPr="00C52D35" w14:paraId="0461223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75E732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D747D8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38FF8BA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559" w:type="dxa"/>
            <w:gridSpan w:val="2"/>
            <w:noWrap/>
            <w:hideMark/>
          </w:tcPr>
          <w:p w14:paraId="3E9CDAE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  <w:tc>
          <w:tcPr>
            <w:tcW w:w="1296" w:type="dxa"/>
            <w:gridSpan w:val="2"/>
            <w:noWrap/>
            <w:hideMark/>
          </w:tcPr>
          <w:p w14:paraId="2285F4C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5.443,74</w:t>
            </w:r>
          </w:p>
        </w:tc>
        <w:tc>
          <w:tcPr>
            <w:tcW w:w="1134" w:type="dxa"/>
            <w:gridSpan w:val="2"/>
            <w:noWrap/>
            <w:hideMark/>
          </w:tcPr>
          <w:p w14:paraId="080D617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97,21%</w:t>
            </w:r>
          </w:p>
        </w:tc>
      </w:tr>
      <w:tr w:rsidR="00C52D35" w:rsidRPr="00C52D35" w14:paraId="0702784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D6B82B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0823FF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5FDC6A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559" w:type="dxa"/>
            <w:gridSpan w:val="2"/>
            <w:noWrap/>
            <w:hideMark/>
          </w:tcPr>
          <w:p w14:paraId="25F0872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  <w:tc>
          <w:tcPr>
            <w:tcW w:w="1296" w:type="dxa"/>
            <w:gridSpan w:val="2"/>
            <w:noWrap/>
            <w:hideMark/>
          </w:tcPr>
          <w:p w14:paraId="177EAF0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5.443,74</w:t>
            </w:r>
          </w:p>
        </w:tc>
        <w:tc>
          <w:tcPr>
            <w:tcW w:w="1134" w:type="dxa"/>
            <w:gridSpan w:val="2"/>
            <w:noWrap/>
            <w:hideMark/>
          </w:tcPr>
          <w:p w14:paraId="720D65A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97,21%</w:t>
            </w:r>
          </w:p>
        </w:tc>
      </w:tr>
      <w:tr w:rsidR="00C52D35" w:rsidRPr="00C52D35" w14:paraId="65C1253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4CD6BA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7A7A50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5573FD8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DD2E08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7.700,00</w:t>
            </w:r>
          </w:p>
        </w:tc>
        <w:tc>
          <w:tcPr>
            <w:tcW w:w="1559" w:type="dxa"/>
            <w:gridSpan w:val="2"/>
            <w:noWrap/>
            <w:hideMark/>
          </w:tcPr>
          <w:p w14:paraId="7DFCF18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5.600,00</w:t>
            </w:r>
          </w:p>
        </w:tc>
        <w:tc>
          <w:tcPr>
            <w:tcW w:w="1296" w:type="dxa"/>
            <w:gridSpan w:val="2"/>
            <w:noWrap/>
            <w:hideMark/>
          </w:tcPr>
          <w:p w14:paraId="6BCBFC9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5.443,74</w:t>
            </w:r>
          </w:p>
        </w:tc>
        <w:tc>
          <w:tcPr>
            <w:tcW w:w="1134" w:type="dxa"/>
            <w:gridSpan w:val="2"/>
            <w:noWrap/>
            <w:hideMark/>
          </w:tcPr>
          <w:p w14:paraId="0BA5768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97,21%</w:t>
            </w:r>
          </w:p>
        </w:tc>
      </w:tr>
      <w:tr w:rsidR="00C52D35" w:rsidRPr="00C52D35" w14:paraId="63D4B5F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DBE42D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71810D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014B124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808DF2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766695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EE4D39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  <w:tc>
          <w:tcPr>
            <w:tcW w:w="1134" w:type="dxa"/>
            <w:gridSpan w:val="2"/>
            <w:noWrap/>
            <w:hideMark/>
          </w:tcPr>
          <w:p w14:paraId="6B95907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607AD7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255CB8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06DCB1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6F16060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AF31DD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BCD1B3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69A2A2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411,70</w:t>
            </w:r>
          </w:p>
        </w:tc>
        <w:tc>
          <w:tcPr>
            <w:tcW w:w="1134" w:type="dxa"/>
            <w:gridSpan w:val="2"/>
            <w:noWrap/>
            <w:hideMark/>
          </w:tcPr>
          <w:p w14:paraId="035103B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E268FD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F9673F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9ECA5D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16A44AA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7D1D9E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8A1C4A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101B13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134" w:type="dxa"/>
            <w:gridSpan w:val="2"/>
            <w:noWrap/>
            <w:hideMark/>
          </w:tcPr>
          <w:p w14:paraId="78F8DC4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D2A792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868157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C0CA6F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418" w:type="dxa"/>
            <w:noWrap/>
            <w:hideMark/>
          </w:tcPr>
          <w:p w14:paraId="4C6EFE3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591A862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699A472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5EA8CF6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5EE5501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1762D2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DAFDBA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6.1. Donacije</w:t>
            </w:r>
          </w:p>
        </w:tc>
        <w:tc>
          <w:tcPr>
            <w:tcW w:w="1418" w:type="dxa"/>
            <w:noWrap/>
            <w:hideMark/>
          </w:tcPr>
          <w:p w14:paraId="7E8B953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4BE8A4F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370C877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76B6D3B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6D19FB7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E3DCA1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37E780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65CF435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B572D2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3A6D2FF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09D663B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00BCFBF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0E47529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8D0861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12B58DA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A100005</w:t>
            </w:r>
          </w:p>
        </w:tc>
        <w:tc>
          <w:tcPr>
            <w:tcW w:w="6310" w:type="dxa"/>
            <w:noWrap/>
            <w:hideMark/>
          </w:tcPr>
          <w:p w14:paraId="5A08235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Novaljski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trijatar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53FF0F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21.500,00</w:t>
            </w:r>
          </w:p>
        </w:tc>
        <w:tc>
          <w:tcPr>
            <w:tcW w:w="1559" w:type="dxa"/>
            <w:gridSpan w:val="2"/>
            <w:noWrap/>
            <w:hideMark/>
          </w:tcPr>
          <w:p w14:paraId="010BBDA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20.600,00</w:t>
            </w:r>
          </w:p>
        </w:tc>
        <w:tc>
          <w:tcPr>
            <w:tcW w:w="1296" w:type="dxa"/>
            <w:gridSpan w:val="2"/>
            <w:noWrap/>
            <w:hideMark/>
          </w:tcPr>
          <w:p w14:paraId="3A7655B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19.185,18</w:t>
            </w:r>
          </w:p>
        </w:tc>
        <w:tc>
          <w:tcPr>
            <w:tcW w:w="1134" w:type="dxa"/>
            <w:gridSpan w:val="2"/>
            <w:noWrap/>
            <w:hideMark/>
          </w:tcPr>
          <w:p w14:paraId="68C2A52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93,13%</w:t>
            </w:r>
          </w:p>
        </w:tc>
      </w:tr>
      <w:tr w:rsidR="00C52D35" w:rsidRPr="00C52D35" w14:paraId="7E10850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137466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094294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6F0005B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15.300,00</w:t>
            </w:r>
          </w:p>
        </w:tc>
        <w:tc>
          <w:tcPr>
            <w:tcW w:w="1559" w:type="dxa"/>
            <w:gridSpan w:val="2"/>
            <w:noWrap/>
            <w:hideMark/>
          </w:tcPr>
          <w:p w14:paraId="6EE852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15.400,00</w:t>
            </w:r>
          </w:p>
        </w:tc>
        <w:tc>
          <w:tcPr>
            <w:tcW w:w="1296" w:type="dxa"/>
            <w:gridSpan w:val="2"/>
            <w:noWrap/>
            <w:hideMark/>
          </w:tcPr>
          <w:p w14:paraId="61C0AFC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15.036,90</w:t>
            </w:r>
          </w:p>
        </w:tc>
        <w:tc>
          <w:tcPr>
            <w:tcW w:w="1134" w:type="dxa"/>
            <w:gridSpan w:val="2"/>
            <w:noWrap/>
            <w:hideMark/>
          </w:tcPr>
          <w:p w14:paraId="3824FD2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97,64%</w:t>
            </w:r>
          </w:p>
        </w:tc>
      </w:tr>
      <w:tr w:rsidR="00C52D35" w:rsidRPr="00C52D35" w14:paraId="0397DB0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ACD334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D35898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1.2. Opći prihodi i primici proračunski korisnik (država)</w:t>
            </w:r>
          </w:p>
        </w:tc>
        <w:tc>
          <w:tcPr>
            <w:tcW w:w="1418" w:type="dxa"/>
            <w:noWrap/>
            <w:hideMark/>
          </w:tcPr>
          <w:p w14:paraId="59EAE71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559" w:type="dxa"/>
            <w:gridSpan w:val="2"/>
            <w:noWrap/>
            <w:hideMark/>
          </w:tcPr>
          <w:p w14:paraId="23B0941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482EAA7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414EB58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6760CAC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3B9AE1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557DA4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065DCBC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7607AE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3.000,00</w:t>
            </w:r>
          </w:p>
        </w:tc>
        <w:tc>
          <w:tcPr>
            <w:tcW w:w="1559" w:type="dxa"/>
            <w:gridSpan w:val="2"/>
            <w:noWrap/>
            <w:hideMark/>
          </w:tcPr>
          <w:p w14:paraId="2B5793F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59D4060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35F732B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5EDDBAE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751092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AD88EC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70EA6D4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6C6F998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061D4B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42B4AE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5BE442A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65B01E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B57757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6542891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4491DAA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12.300,00</w:t>
            </w:r>
          </w:p>
        </w:tc>
        <w:tc>
          <w:tcPr>
            <w:tcW w:w="1559" w:type="dxa"/>
            <w:gridSpan w:val="2"/>
            <w:noWrap/>
            <w:hideMark/>
          </w:tcPr>
          <w:p w14:paraId="2A7DDAF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11.400,00</w:t>
            </w:r>
          </w:p>
        </w:tc>
        <w:tc>
          <w:tcPr>
            <w:tcW w:w="1296" w:type="dxa"/>
            <w:gridSpan w:val="2"/>
            <w:noWrap/>
            <w:hideMark/>
          </w:tcPr>
          <w:p w14:paraId="3946D6B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11.036,90</w:t>
            </w:r>
          </w:p>
        </w:tc>
        <w:tc>
          <w:tcPr>
            <w:tcW w:w="1134" w:type="dxa"/>
            <w:gridSpan w:val="2"/>
            <w:noWrap/>
            <w:hideMark/>
          </w:tcPr>
          <w:p w14:paraId="6DA88DF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96,81%</w:t>
            </w:r>
          </w:p>
        </w:tc>
      </w:tr>
      <w:tr w:rsidR="00C52D35" w:rsidRPr="00C52D35" w14:paraId="411DD34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C64547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009C5A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1EF8E4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E31022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12.300,00</w:t>
            </w:r>
          </w:p>
        </w:tc>
        <w:tc>
          <w:tcPr>
            <w:tcW w:w="1559" w:type="dxa"/>
            <w:gridSpan w:val="2"/>
            <w:noWrap/>
            <w:hideMark/>
          </w:tcPr>
          <w:p w14:paraId="392C179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11.400,00</w:t>
            </w:r>
          </w:p>
        </w:tc>
        <w:tc>
          <w:tcPr>
            <w:tcW w:w="1296" w:type="dxa"/>
            <w:gridSpan w:val="2"/>
            <w:noWrap/>
            <w:hideMark/>
          </w:tcPr>
          <w:p w14:paraId="6B90CC2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11.036,90</w:t>
            </w:r>
          </w:p>
        </w:tc>
        <w:tc>
          <w:tcPr>
            <w:tcW w:w="1134" w:type="dxa"/>
            <w:gridSpan w:val="2"/>
            <w:noWrap/>
            <w:hideMark/>
          </w:tcPr>
          <w:p w14:paraId="2CF4A9A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96,81%</w:t>
            </w:r>
          </w:p>
        </w:tc>
      </w:tr>
      <w:tr w:rsidR="00C52D35" w:rsidRPr="00C52D35" w14:paraId="0AE0648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03EE93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885B31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3C33E6C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E2911F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8A3415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A0E962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636,12</w:t>
            </w:r>
          </w:p>
        </w:tc>
        <w:tc>
          <w:tcPr>
            <w:tcW w:w="1134" w:type="dxa"/>
            <w:gridSpan w:val="2"/>
            <w:noWrap/>
            <w:hideMark/>
          </w:tcPr>
          <w:p w14:paraId="0CA401A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E38CFE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D7E128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89952F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3D1138C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8BC231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49A889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777BA6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7.405,69</w:t>
            </w:r>
          </w:p>
        </w:tc>
        <w:tc>
          <w:tcPr>
            <w:tcW w:w="1134" w:type="dxa"/>
            <w:gridSpan w:val="2"/>
            <w:noWrap/>
            <w:hideMark/>
          </w:tcPr>
          <w:p w14:paraId="4737440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0181A5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48D90B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5F5793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45394BA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2179FA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F55AC8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4C89A7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2.995,09</w:t>
            </w:r>
          </w:p>
        </w:tc>
        <w:tc>
          <w:tcPr>
            <w:tcW w:w="1134" w:type="dxa"/>
            <w:gridSpan w:val="2"/>
            <w:noWrap/>
            <w:hideMark/>
          </w:tcPr>
          <w:p w14:paraId="0EDAEF3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3889D0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7B6B9F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809346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142D8FE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559" w:type="dxa"/>
            <w:gridSpan w:val="2"/>
            <w:noWrap/>
            <w:hideMark/>
          </w:tcPr>
          <w:p w14:paraId="32F60A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  <w:tc>
          <w:tcPr>
            <w:tcW w:w="1296" w:type="dxa"/>
            <w:gridSpan w:val="2"/>
            <w:noWrap/>
            <w:hideMark/>
          </w:tcPr>
          <w:p w14:paraId="23FF8C3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2.148,28</w:t>
            </w:r>
          </w:p>
        </w:tc>
        <w:tc>
          <w:tcPr>
            <w:tcW w:w="1134" w:type="dxa"/>
            <w:gridSpan w:val="2"/>
            <w:noWrap/>
            <w:hideMark/>
          </w:tcPr>
          <w:p w14:paraId="1DB27D9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67,13%</w:t>
            </w:r>
          </w:p>
        </w:tc>
      </w:tr>
      <w:tr w:rsidR="00C52D35" w:rsidRPr="00C52D35" w14:paraId="1EB0CE8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AFD4F4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2D7AEB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418" w:type="dxa"/>
            <w:noWrap/>
            <w:hideMark/>
          </w:tcPr>
          <w:p w14:paraId="17574ED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559" w:type="dxa"/>
            <w:gridSpan w:val="2"/>
            <w:noWrap/>
            <w:hideMark/>
          </w:tcPr>
          <w:p w14:paraId="0B797C0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  <w:tc>
          <w:tcPr>
            <w:tcW w:w="1296" w:type="dxa"/>
            <w:gridSpan w:val="2"/>
            <w:noWrap/>
            <w:hideMark/>
          </w:tcPr>
          <w:p w14:paraId="4E99040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2.148,28</w:t>
            </w:r>
          </w:p>
        </w:tc>
        <w:tc>
          <w:tcPr>
            <w:tcW w:w="1134" w:type="dxa"/>
            <w:gridSpan w:val="2"/>
            <w:noWrap/>
            <w:hideMark/>
          </w:tcPr>
          <w:p w14:paraId="5F3C12F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67,13%</w:t>
            </w:r>
          </w:p>
        </w:tc>
      </w:tr>
      <w:tr w:rsidR="00C52D35" w:rsidRPr="00C52D35" w14:paraId="4D20B85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FEFAC0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8A6FE4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975C82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68B67C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559" w:type="dxa"/>
            <w:gridSpan w:val="2"/>
            <w:noWrap/>
            <w:hideMark/>
          </w:tcPr>
          <w:p w14:paraId="4D18928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3.200,00</w:t>
            </w:r>
          </w:p>
        </w:tc>
        <w:tc>
          <w:tcPr>
            <w:tcW w:w="1296" w:type="dxa"/>
            <w:gridSpan w:val="2"/>
            <w:noWrap/>
            <w:hideMark/>
          </w:tcPr>
          <w:p w14:paraId="42B969E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2.148,28</w:t>
            </w:r>
          </w:p>
        </w:tc>
        <w:tc>
          <w:tcPr>
            <w:tcW w:w="1134" w:type="dxa"/>
            <w:gridSpan w:val="2"/>
            <w:noWrap/>
            <w:hideMark/>
          </w:tcPr>
          <w:p w14:paraId="5E21AE1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67,13%</w:t>
            </w:r>
          </w:p>
        </w:tc>
      </w:tr>
      <w:tr w:rsidR="00C52D35" w:rsidRPr="00C52D35" w14:paraId="604380D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B4DCC5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2A4BF1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3543592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3C0F76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CDF0A8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3A378D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13,88</w:t>
            </w:r>
          </w:p>
        </w:tc>
        <w:tc>
          <w:tcPr>
            <w:tcW w:w="1134" w:type="dxa"/>
            <w:gridSpan w:val="2"/>
            <w:noWrap/>
            <w:hideMark/>
          </w:tcPr>
          <w:p w14:paraId="515FB8D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B7DF27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8B2F62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498F5A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1B15D5B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FB4046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81A9F9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06A37F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  <w:tc>
          <w:tcPr>
            <w:tcW w:w="1134" w:type="dxa"/>
            <w:gridSpan w:val="2"/>
            <w:noWrap/>
            <w:hideMark/>
          </w:tcPr>
          <w:p w14:paraId="25F1776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EFACF8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9CAE55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7CC2F7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5F45B64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06FB28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820462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930E61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1.684,40</w:t>
            </w:r>
          </w:p>
        </w:tc>
        <w:tc>
          <w:tcPr>
            <w:tcW w:w="1134" w:type="dxa"/>
            <w:gridSpan w:val="2"/>
            <w:noWrap/>
            <w:hideMark/>
          </w:tcPr>
          <w:p w14:paraId="63F8E87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1FB6C26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6F7837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07C6DB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418" w:type="dxa"/>
            <w:noWrap/>
            <w:hideMark/>
          </w:tcPr>
          <w:p w14:paraId="708AB3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559" w:type="dxa"/>
            <w:gridSpan w:val="2"/>
            <w:noWrap/>
            <w:hideMark/>
          </w:tcPr>
          <w:p w14:paraId="14240F9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296" w:type="dxa"/>
            <w:gridSpan w:val="2"/>
            <w:noWrap/>
            <w:hideMark/>
          </w:tcPr>
          <w:p w14:paraId="4675EA2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134" w:type="dxa"/>
            <w:gridSpan w:val="2"/>
            <w:noWrap/>
            <w:hideMark/>
          </w:tcPr>
          <w:p w14:paraId="34A4575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1B5145C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14BB1B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FECC4D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6.1. Donacije</w:t>
            </w:r>
          </w:p>
        </w:tc>
        <w:tc>
          <w:tcPr>
            <w:tcW w:w="1418" w:type="dxa"/>
            <w:noWrap/>
            <w:hideMark/>
          </w:tcPr>
          <w:p w14:paraId="094766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559" w:type="dxa"/>
            <w:gridSpan w:val="2"/>
            <w:noWrap/>
            <w:hideMark/>
          </w:tcPr>
          <w:p w14:paraId="1342C79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296" w:type="dxa"/>
            <w:gridSpan w:val="2"/>
            <w:noWrap/>
            <w:hideMark/>
          </w:tcPr>
          <w:p w14:paraId="03EFBD6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134" w:type="dxa"/>
            <w:gridSpan w:val="2"/>
            <w:noWrap/>
            <w:hideMark/>
          </w:tcPr>
          <w:p w14:paraId="1F40FDB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330FBF3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7EE619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F21F11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4429B02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E58A57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559" w:type="dxa"/>
            <w:gridSpan w:val="2"/>
            <w:noWrap/>
            <w:hideMark/>
          </w:tcPr>
          <w:p w14:paraId="79D1588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296" w:type="dxa"/>
            <w:gridSpan w:val="2"/>
            <w:noWrap/>
            <w:hideMark/>
          </w:tcPr>
          <w:p w14:paraId="6F3EA5C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2.000,00</w:t>
            </w:r>
          </w:p>
        </w:tc>
        <w:tc>
          <w:tcPr>
            <w:tcW w:w="1134" w:type="dxa"/>
            <w:gridSpan w:val="2"/>
            <w:noWrap/>
            <w:hideMark/>
          </w:tcPr>
          <w:p w14:paraId="516BE3D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0745B72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E2859B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D073B3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4977968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BD79CE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9AA2EA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0CD222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  <w:tc>
          <w:tcPr>
            <w:tcW w:w="1134" w:type="dxa"/>
            <w:gridSpan w:val="2"/>
            <w:noWrap/>
            <w:hideMark/>
          </w:tcPr>
          <w:p w14:paraId="18A4D9D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C7A7F9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88FB61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5C49A4A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A100006</w:t>
            </w:r>
          </w:p>
        </w:tc>
        <w:tc>
          <w:tcPr>
            <w:tcW w:w="6310" w:type="dxa"/>
            <w:noWrap/>
            <w:hideMark/>
          </w:tcPr>
          <w:p w14:paraId="103DECF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Crnkovićev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dvor</w:t>
            </w:r>
          </w:p>
        </w:tc>
        <w:tc>
          <w:tcPr>
            <w:tcW w:w="1418" w:type="dxa"/>
            <w:noWrap/>
            <w:hideMark/>
          </w:tcPr>
          <w:p w14:paraId="32B87AD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559" w:type="dxa"/>
            <w:gridSpan w:val="2"/>
            <w:noWrap/>
            <w:hideMark/>
          </w:tcPr>
          <w:p w14:paraId="6A4DBCB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434E535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2EDFD85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24E5694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27E318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E3EE82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6E5DE1E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559" w:type="dxa"/>
            <w:gridSpan w:val="2"/>
            <w:noWrap/>
            <w:hideMark/>
          </w:tcPr>
          <w:p w14:paraId="22B0802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6830861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2896311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09D664C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004147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79307D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2EA12D7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559" w:type="dxa"/>
            <w:gridSpan w:val="2"/>
            <w:noWrap/>
            <w:hideMark/>
          </w:tcPr>
          <w:p w14:paraId="785AA81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48F057F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476BB39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0C1AA2A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0E5F35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0B5863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1EEB6AA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867C9F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559" w:type="dxa"/>
            <w:gridSpan w:val="2"/>
            <w:noWrap/>
            <w:hideMark/>
          </w:tcPr>
          <w:p w14:paraId="50BB245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296" w:type="dxa"/>
            <w:gridSpan w:val="2"/>
            <w:noWrap/>
            <w:hideMark/>
          </w:tcPr>
          <w:p w14:paraId="366EE50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5755A7F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23BBA34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4DF93C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035E7D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6F0C820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DE4BBE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B096ED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3EE642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4.000,00</w:t>
            </w:r>
          </w:p>
        </w:tc>
        <w:tc>
          <w:tcPr>
            <w:tcW w:w="1134" w:type="dxa"/>
            <w:gridSpan w:val="2"/>
            <w:noWrap/>
            <w:hideMark/>
          </w:tcPr>
          <w:p w14:paraId="3B86216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4134C77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0741CE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186C88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A100008</w:t>
            </w:r>
          </w:p>
        </w:tc>
        <w:tc>
          <w:tcPr>
            <w:tcW w:w="6310" w:type="dxa"/>
            <w:noWrap/>
            <w:hideMark/>
          </w:tcPr>
          <w:p w14:paraId="1AC6C20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Novaljsko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kulturno ljeto</w:t>
            </w:r>
          </w:p>
        </w:tc>
        <w:tc>
          <w:tcPr>
            <w:tcW w:w="1418" w:type="dxa"/>
            <w:noWrap/>
            <w:hideMark/>
          </w:tcPr>
          <w:p w14:paraId="560E2CC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21.200,00</w:t>
            </w:r>
          </w:p>
        </w:tc>
        <w:tc>
          <w:tcPr>
            <w:tcW w:w="1559" w:type="dxa"/>
            <w:gridSpan w:val="2"/>
            <w:noWrap/>
            <w:hideMark/>
          </w:tcPr>
          <w:p w14:paraId="78D7DA6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16.100,00</w:t>
            </w:r>
          </w:p>
        </w:tc>
        <w:tc>
          <w:tcPr>
            <w:tcW w:w="1296" w:type="dxa"/>
            <w:gridSpan w:val="2"/>
            <w:noWrap/>
            <w:hideMark/>
          </w:tcPr>
          <w:p w14:paraId="0BE1952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15.641,78</w:t>
            </w:r>
          </w:p>
        </w:tc>
        <w:tc>
          <w:tcPr>
            <w:tcW w:w="1134" w:type="dxa"/>
            <w:gridSpan w:val="2"/>
            <w:noWrap/>
            <w:hideMark/>
          </w:tcPr>
          <w:p w14:paraId="6823D1C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97,15%</w:t>
            </w:r>
          </w:p>
        </w:tc>
      </w:tr>
      <w:tr w:rsidR="00C52D35" w:rsidRPr="00C52D35" w14:paraId="3A82ABD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0D5153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99AE76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36ABEB6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559" w:type="dxa"/>
            <w:gridSpan w:val="2"/>
            <w:noWrap/>
            <w:hideMark/>
          </w:tcPr>
          <w:p w14:paraId="7C73975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16.000,00</w:t>
            </w:r>
          </w:p>
        </w:tc>
        <w:tc>
          <w:tcPr>
            <w:tcW w:w="1296" w:type="dxa"/>
            <w:gridSpan w:val="2"/>
            <w:noWrap/>
            <w:hideMark/>
          </w:tcPr>
          <w:p w14:paraId="798240F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15.641,78</w:t>
            </w:r>
          </w:p>
        </w:tc>
        <w:tc>
          <w:tcPr>
            <w:tcW w:w="1134" w:type="dxa"/>
            <w:gridSpan w:val="2"/>
            <w:noWrap/>
            <w:hideMark/>
          </w:tcPr>
          <w:p w14:paraId="15034BE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97,76%</w:t>
            </w:r>
          </w:p>
        </w:tc>
      </w:tr>
      <w:tr w:rsidR="00C52D35" w:rsidRPr="00C52D35" w14:paraId="5707F93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2080EC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A2CE6A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37996B2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559" w:type="dxa"/>
            <w:gridSpan w:val="2"/>
            <w:noWrap/>
            <w:hideMark/>
          </w:tcPr>
          <w:p w14:paraId="13AFE8B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16.000,00</w:t>
            </w:r>
          </w:p>
        </w:tc>
        <w:tc>
          <w:tcPr>
            <w:tcW w:w="1296" w:type="dxa"/>
            <w:gridSpan w:val="2"/>
            <w:noWrap/>
            <w:hideMark/>
          </w:tcPr>
          <w:p w14:paraId="5E7FADD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15.641,78</w:t>
            </w:r>
          </w:p>
        </w:tc>
        <w:tc>
          <w:tcPr>
            <w:tcW w:w="1134" w:type="dxa"/>
            <w:gridSpan w:val="2"/>
            <w:noWrap/>
            <w:hideMark/>
          </w:tcPr>
          <w:p w14:paraId="633DDB0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97,76%</w:t>
            </w:r>
          </w:p>
        </w:tc>
      </w:tr>
      <w:tr w:rsidR="00C52D35" w:rsidRPr="00C52D35" w14:paraId="492DE02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7F0F89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27CABF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3DEF68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BA48F4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20.400,00</w:t>
            </w:r>
          </w:p>
        </w:tc>
        <w:tc>
          <w:tcPr>
            <w:tcW w:w="1559" w:type="dxa"/>
            <w:gridSpan w:val="2"/>
            <w:noWrap/>
            <w:hideMark/>
          </w:tcPr>
          <w:p w14:paraId="331988C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16.000,00</w:t>
            </w:r>
          </w:p>
        </w:tc>
        <w:tc>
          <w:tcPr>
            <w:tcW w:w="1296" w:type="dxa"/>
            <w:gridSpan w:val="2"/>
            <w:noWrap/>
            <w:hideMark/>
          </w:tcPr>
          <w:p w14:paraId="75A05EE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15.641,78</w:t>
            </w:r>
          </w:p>
        </w:tc>
        <w:tc>
          <w:tcPr>
            <w:tcW w:w="1134" w:type="dxa"/>
            <w:gridSpan w:val="2"/>
            <w:noWrap/>
            <w:hideMark/>
          </w:tcPr>
          <w:p w14:paraId="2464C6D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97,76%</w:t>
            </w:r>
          </w:p>
        </w:tc>
      </w:tr>
      <w:tr w:rsidR="00C52D35" w:rsidRPr="00C52D35" w14:paraId="3A91F1A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FFC35A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9A2C4C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4462AA1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823A12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9EB020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7B8C53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13.523,94</w:t>
            </w:r>
          </w:p>
        </w:tc>
        <w:tc>
          <w:tcPr>
            <w:tcW w:w="1134" w:type="dxa"/>
            <w:gridSpan w:val="2"/>
            <w:noWrap/>
            <w:hideMark/>
          </w:tcPr>
          <w:p w14:paraId="4672BB8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77049A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BEF8C6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FEAEA6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722EF26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E15CE1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590AB4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A08FD2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1.597,28</w:t>
            </w:r>
          </w:p>
        </w:tc>
        <w:tc>
          <w:tcPr>
            <w:tcW w:w="1134" w:type="dxa"/>
            <w:gridSpan w:val="2"/>
            <w:noWrap/>
            <w:hideMark/>
          </w:tcPr>
          <w:p w14:paraId="55E5440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857252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9C5E4C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7E69C1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34FE99C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65E8AC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3FF27E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EAA651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520,56</w:t>
            </w:r>
          </w:p>
        </w:tc>
        <w:tc>
          <w:tcPr>
            <w:tcW w:w="1134" w:type="dxa"/>
            <w:gridSpan w:val="2"/>
            <w:noWrap/>
            <w:hideMark/>
          </w:tcPr>
          <w:p w14:paraId="29F5089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D0ADEA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23A228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B4ADC6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51F6029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noWrap/>
            <w:hideMark/>
          </w:tcPr>
          <w:p w14:paraId="65CEE51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4D3695E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4221281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590D867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50C9BA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FBB966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418" w:type="dxa"/>
            <w:noWrap/>
            <w:hideMark/>
          </w:tcPr>
          <w:p w14:paraId="5A86C81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noWrap/>
            <w:hideMark/>
          </w:tcPr>
          <w:p w14:paraId="7FB7C56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481C8AC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0A04110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68BD2B5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6EB7B8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2EF127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68A4DF1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8101AA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noWrap/>
            <w:hideMark/>
          </w:tcPr>
          <w:p w14:paraId="3CDA43B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1C64AA4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5CE56E1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75E6376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C34914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47B6477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A100009</w:t>
            </w:r>
          </w:p>
        </w:tc>
        <w:tc>
          <w:tcPr>
            <w:tcW w:w="6310" w:type="dxa"/>
            <w:noWrap/>
            <w:hideMark/>
          </w:tcPr>
          <w:p w14:paraId="36E108B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Van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štajuna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218DFF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23.300,00</w:t>
            </w:r>
          </w:p>
        </w:tc>
        <w:tc>
          <w:tcPr>
            <w:tcW w:w="1559" w:type="dxa"/>
            <w:gridSpan w:val="2"/>
            <w:noWrap/>
            <w:hideMark/>
          </w:tcPr>
          <w:p w14:paraId="3F553ED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34.900,00</w:t>
            </w:r>
          </w:p>
        </w:tc>
        <w:tc>
          <w:tcPr>
            <w:tcW w:w="1296" w:type="dxa"/>
            <w:gridSpan w:val="2"/>
            <w:noWrap/>
            <w:hideMark/>
          </w:tcPr>
          <w:p w14:paraId="4458301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26.522,98</w:t>
            </w:r>
          </w:p>
        </w:tc>
        <w:tc>
          <w:tcPr>
            <w:tcW w:w="1134" w:type="dxa"/>
            <w:gridSpan w:val="2"/>
            <w:noWrap/>
            <w:hideMark/>
          </w:tcPr>
          <w:p w14:paraId="0639E3D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76,00%</w:t>
            </w:r>
          </w:p>
        </w:tc>
      </w:tr>
      <w:tr w:rsidR="00C52D35" w:rsidRPr="00C52D35" w14:paraId="61901A9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BE90A4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563CB3F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71D1DB7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16.300,00</w:t>
            </w:r>
          </w:p>
        </w:tc>
        <w:tc>
          <w:tcPr>
            <w:tcW w:w="1559" w:type="dxa"/>
            <w:gridSpan w:val="2"/>
            <w:noWrap/>
            <w:hideMark/>
          </w:tcPr>
          <w:p w14:paraId="1ADCFC9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20.900,00</w:t>
            </w:r>
          </w:p>
        </w:tc>
        <w:tc>
          <w:tcPr>
            <w:tcW w:w="1296" w:type="dxa"/>
            <w:gridSpan w:val="2"/>
            <w:noWrap/>
            <w:hideMark/>
          </w:tcPr>
          <w:p w14:paraId="2AD2BB5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16.354,75</w:t>
            </w:r>
          </w:p>
        </w:tc>
        <w:tc>
          <w:tcPr>
            <w:tcW w:w="1134" w:type="dxa"/>
            <w:gridSpan w:val="2"/>
            <w:noWrap/>
            <w:hideMark/>
          </w:tcPr>
          <w:p w14:paraId="7168EE6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78,25%</w:t>
            </w:r>
          </w:p>
        </w:tc>
      </w:tr>
      <w:tr w:rsidR="00C52D35" w:rsidRPr="00C52D35" w14:paraId="72E4121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05A412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5182EEA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270B5DF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16.300,00</w:t>
            </w:r>
          </w:p>
        </w:tc>
        <w:tc>
          <w:tcPr>
            <w:tcW w:w="1559" w:type="dxa"/>
            <w:gridSpan w:val="2"/>
            <w:noWrap/>
            <w:hideMark/>
          </w:tcPr>
          <w:p w14:paraId="7A20442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20.900,00</w:t>
            </w:r>
          </w:p>
        </w:tc>
        <w:tc>
          <w:tcPr>
            <w:tcW w:w="1296" w:type="dxa"/>
            <w:gridSpan w:val="2"/>
            <w:noWrap/>
            <w:hideMark/>
          </w:tcPr>
          <w:p w14:paraId="42E4CA8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16.354,75</w:t>
            </w:r>
          </w:p>
        </w:tc>
        <w:tc>
          <w:tcPr>
            <w:tcW w:w="1134" w:type="dxa"/>
            <w:gridSpan w:val="2"/>
            <w:noWrap/>
            <w:hideMark/>
          </w:tcPr>
          <w:p w14:paraId="5E3A052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78,25%</w:t>
            </w:r>
          </w:p>
        </w:tc>
      </w:tr>
      <w:tr w:rsidR="00C52D35" w:rsidRPr="00C52D35" w14:paraId="5834D782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296D84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FF48A4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436A18F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84BAA2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16.300,00</w:t>
            </w:r>
          </w:p>
        </w:tc>
        <w:tc>
          <w:tcPr>
            <w:tcW w:w="1559" w:type="dxa"/>
            <w:gridSpan w:val="2"/>
            <w:noWrap/>
            <w:hideMark/>
          </w:tcPr>
          <w:p w14:paraId="69CB2A0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20.900,00</w:t>
            </w:r>
          </w:p>
        </w:tc>
        <w:tc>
          <w:tcPr>
            <w:tcW w:w="1296" w:type="dxa"/>
            <w:gridSpan w:val="2"/>
            <w:noWrap/>
            <w:hideMark/>
          </w:tcPr>
          <w:p w14:paraId="3219220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16.354,75</w:t>
            </w:r>
          </w:p>
        </w:tc>
        <w:tc>
          <w:tcPr>
            <w:tcW w:w="1134" w:type="dxa"/>
            <w:gridSpan w:val="2"/>
            <w:noWrap/>
            <w:hideMark/>
          </w:tcPr>
          <w:p w14:paraId="093BDA5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78,25%</w:t>
            </w:r>
          </w:p>
        </w:tc>
      </w:tr>
      <w:tr w:rsidR="00C52D35" w:rsidRPr="00C52D35" w14:paraId="666A73C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E3C792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0FFDE3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22FC241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E007C6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3B1B8F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4128A8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726,25</w:t>
            </w:r>
          </w:p>
        </w:tc>
        <w:tc>
          <w:tcPr>
            <w:tcW w:w="1134" w:type="dxa"/>
            <w:gridSpan w:val="2"/>
            <w:noWrap/>
            <w:hideMark/>
          </w:tcPr>
          <w:p w14:paraId="1658C42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3FA752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CE837B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3AE379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1D97094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64B9A7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D71D7D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37242A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1134" w:type="dxa"/>
            <w:gridSpan w:val="2"/>
            <w:noWrap/>
            <w:hideMark/>
          </w:tcPr>
          <w:p w14:paraId="0174AC1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777DBA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A6E072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A1462D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1B1FBFF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C156BD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CD6AE2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62E518D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628,50</w:t>
            </w:r>
          </w:p>
        </w:tc>
        <w:tc>
          <w:tcPr>
            <w:tcW w:w="1134" w:type="dxa"/>
            <w:gridSpan w:val="2"/>
            <w:noWrap/>
            <w:hideMark/>
          </w:tcPr>
          <w:p w14:paraId="09F5D84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3C4556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C32CC7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3DBDF6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7516664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7.000,00</w:t>
            </w:r>
          </w:p>
        </w:tc>
        <w:tc>
          <w:tcPr>
            <w:tcW w:w="1559" w:type="dxa"/>
            <w:gridSpan w:val="2"/>
            <w:noWrap/>
            <w:hideMark/>
          </w:tcPr>
          <w:p w14:paraId="775DC4C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8.000,00</w:t>
            </w:r>
          </w:p>
        </w:tc>
        <w:tc>
          <w:tcPr>
            <w:tcW w:w="1296" w:type="dxa"/>
            <w:gridSpan w:val="2"/>
            <w:noWrap/>
            <w:hideMark/>
          </w:tcPr>
          <w:p w14:paraId="6352AED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4.168,23</w:t>
            </w:r>
          </w:p>
        </w:tc>
        <w:tc>
          <w:tcPr>
            <w:tcW w:w="1134" w:type="dxa"/>
            <w:gridSpan w:val="2"/>
            <w:noWrap/>
            <w:hideMark/>
          </w:tcPr>
          <w:p w14:paraId="7609DF3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52,10%</w:t>
            </w:r>
          </w:p>
        </w:tc>
      </w:tr>
      <w:tr w:rsidR="00C52D35" w:rsidRPr="00C52D35" w14:paraId="656F8D2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E0C70B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E4DB7E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418" w:type="dxa"/>
            <w:noWrap/>
            <w:hideMark/>
          </w:tcPr>
          <w:p w14:paraId="16962B4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7.000,00</w:t>
            </w:r>
          </w:p>
        </w:tc>
        <w:tc>
          <w:tcPr>
            <w:tcW w:w="1559" w:type="dxa"/>
            <w:gridSpan w:val="2"/>
            <w:noWrap/>
            <w:hideMark/>
          </w:tcPr>
          <w:p w14:paraId="1A0752B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8.000,00</w:t>
            </w:r>
          </w:p>
        </w:tc>
        <w:tc>
          <w:tcPr>
            <w:tcW w:w="1296" w:type="dxa"/>
            <w:gridSpan w:val="2"/>
            <w:noWrap/>
            <w:hideMark/>
          </w:tcPr>
          <w:p w14:paraId="25FDA72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4.168,23</w:t>
            </w:r>
          </w:p>
        </w:tc>
        <w:tc>
          <w:tcPr>
            <w:tcW w:w="1134" w:type="dxa"/>
            <w:gridSpan w:val="2"/>
            <w:noWrap/>
            <w:hideMark/>
          </w:tcPr>
          <w:p w14:paraId="0F02472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52,10%</w:t>
            </w:r>
          </w:p>
        </w:tc>
      </w:tr>
      <w:tr w:rsidR="00C52D35" w:rsidRPr="00C52D35" w14:paraId="3C008B3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387456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77D216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1678639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391374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7.000,00</w:t>
            </w:r>
          </w:p>
        </w:tc>
        <w:tc>
          <w:tcPr>
            <w:tcW w:w="1559" w:type="dxa"/>
            <w:gridSpan w:val="2"/>
            <w:noWrap/>
            <w:hideMark/>
          </w:tcPr>
          <w:p w14:paraId="1501703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8.000,00</w:t>
            </w:r>
          </w:p>
        </w:tc>
        <w:tc>
          <w:tcPr>
            <w:tcW w:w="1296" w:type="dxa"/>
            <w:gridSpan w:val="2"/>
            <w:noWrap/>
            <w:hideMark/>
          </w:tcPr>
          <w:p w14:paraId="733A98E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4.168,23</w:t>
            </w:r>
          </w:p>
        </w:tc>
        <w:tc>
          <w:tcPr>
            <w:tcW w:w="1134" w:type="dxa"/>
            <w:gridSpan w:val="2"/>
            <w:noWrap/>
            <w:hideMark/>
          </w:tcPr>
          <w:p w14:paraId="2A0925E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52,10%</w:t>
            </w:r>
          </w:p>
        </w:tc>
      </w:tr>
      <w:tr w:rsidR="00C52D35" w:rsidRPr="00C52D35" w14:paraId="1AF2330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BE913C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7A84A2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4E318F1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E4A2AE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E5DEFA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4C0024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109,60</w:t>
            </w:r>
          </w:p>
        </w:tc>
        <w:tc>
          <w:tcPr>
            <w:tcW w:w="1134" w:type="dxa"/>
            <w:gridSpan w:val="2"/>
            <w:noWrap/>
            <w:hideMark/>
          </w:tcPr>
          <w:p w14:paraId="65236BF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9A6BA9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89C923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9A35AA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5AD94B0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D20124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269F34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5A5C6B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3.457,45</w:t>
            </w:r>
          </w:p>
        </w:tc>
        <w:tc>
          <w:tcPr>
            <w:tcW w:w="1134" w:type="dxa"/>
            <w:gridSpan w:val="2"/>
            <w:noWrap/>
            <w:hideMark/>
          </w:tcPr>
          <w:p w14:paraId="63C4A2C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6242D3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C51E39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C94E76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077F3D0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756109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BC8184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658FD7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448,74</w:t>
            </w:r>
          </w:p>
        </w:tc>
        <w:tc>
          <w:tcPr>
            <w:tcW w:w="1134" w:type="dxa"/>
            <w:gridSpan w:val="2"/>
            <w:noWrap/>
            <w:hideMark/>
          </w:tcPr>
          <w:p w14:paraId="5F00A0C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1D8568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4E7385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5689B7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29214A3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D2846D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D3193E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204900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152,44</w:t>
            </w:r>
          </w:p>
        </w:tc>
        <w:tc>
          <w:tcPr>
            <w:tcW w:w="1134" w:type="dxa"/>
            <w:gridSpan w:val="2"/>
            <w:noWrap/>
            <w:hideMark/>
          </w:tcPr>
          <w:p w14:paraId="4416982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587163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37B652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FE3B42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 Donacije</w:t>
            </w:r>
          </w:p>
        </w:tc>
        <w:tc>
          <w:tcPr>
            <w:tcW w:w="1418" w:type="dxa"/>
            <w:noWrap/>
            <w:hideMark/>
          </w:tcPr>
          <w:p w14:paraId="1D82033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1FC356A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296" w:type="dxa"/>
            <w:gridSpan w:val="2"/>
            <w:noWrap/>
            <w:hideMark/>
          </w:tcPr>
          <w:p w14:paraId="23DF816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134" w:type="dxa"/>
            <w:gridSpan w:val="2"/>
            <w:noWrap/>
            <w:hideMark/>
          </w:tcPr>
          <w:p w14:paraId="5073621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74B0BC1F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A6C6AF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C4F582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6.1. Donacije</w:t>
            </w:r>
          </w:p>
        </w:tc>
        <w:tc>
          <w:tcPr>
            <w:tcW w:w="1418" w:type="dxa"/>
            <w:noWrap/>
            <w:hideMark/>
          </w:tcPr>
          <w:p w14:paraId="5AF47C6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705608E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296" w:type="dxa"/>
            <w:gridSpan w:val="2"/>
            <w:noWrap/>
            <w:hideMark/>
          </w:tcPr>
          <w:p w14:paraId="2FA1A08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134" w:type="dxa"/>
            <w:gridSpan w:val="2"/>
            <w:noWrap/>
            <w:hideMark/>
          </w:tcPr>
          <w:p w14:paraId="66981D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2E42C2C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B2DDE6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9BB14D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491ACDF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45BC15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559" w:type="dxa"/>
            <w:gridSpan w:val="2"/>
            <w:noWrap/>
            <w:hideMark/>
          </w:tcPr>
          <w:p w14:paraId="6F13F25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296" w:type="dxa"/>
            <w:gridSpan w:val="2"/>
            <w:noWrap/>
            <w:hideMark/>
          </w:tcPr>
          <w:p w14:paraId="6B44594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6.000,00</w:t>
            </w:r>
          </w:p>
        </w:tc>
        <w:tc>
          <w:tcPr>
            <w:tcW w:w="1134" w:type="dxa"/>
            <w:gridSpan w:val="2"/>
            <w:noWrap/>
            <w:hideMark/>
          </w:tcPr>
          <w:p w14:paraId="3822E89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100,00%</w:t>
            </w:r>
          </w:p>
        </w:tc>
      </w:tr>
      <w:tr w:rsidR="00C52D35" w:rsidRPr="00C52D35" w14:paraId="0B2EDFA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237FE4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923A2E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772DEE2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815633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78D3A1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6FFA1B6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6.000,00</w:t>
            </w:r>
          </w:p>
        </w:tc>
        <w:tc>
          <w:tcPr>
            <w:tcW w:w="1134" w:type="dxa"/>
            <w:gridSpan w:val="2"/>
            <w:noWrap/>
            <w:hideMark/>
          </w:tcPr>
          <w:p w14:paraId="68FB491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2A3345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045DDC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35A27A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A100010</w:t>
            </w:r>
          </w:p>
        </w:tc>
        <w:tc>
          <w:tcPr>
            <w:tcW w:w="6310" w:type="dxa"/>
            <w:noWrap/>
            <w:hideMark/>
          </w:tcPr>
          <w:p w14:paraId="24AF53D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Novaljski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raspivani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Božić</w:t>
            </w:r>
          </w:p>
        </w:tc>
        <w:tc>
          <w:tcPr>
            <w:tcW w:w="1418" w:type="dxa"/>
            <w:noWrap/>
            <w:hideMark/>
          </w:tcPr>
          <w:p w14:paraId="7530E8E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  <w:tc>
          <w:tcPr>
            <w:tcW w:w="1559" w:type="dxa"/>
            <w:gridSpan w:val="2"/>
            <w:noWrap/>
            <w:hideMark/>
          </w:tcPr>
          <w:p w14:paraId="7062BDE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296" w:type="dxa"/>
            <w:gridSpan w:val="2"/>
            <w:noWrap/>
            <w:hideMark/>
          </w:tcPr>
          <w:p w14:paraId="171D245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2.915,00</w:t>
            </w:r>
          </w:p>
        </w:tc>
        <w:tc>
          <w:tcPr>
            <w:tcW w:w="1134" w:type="dxa"/>
            <w:gridSpan w:val="2"/>
            <w:noWrap/>
            <w:hideMark/>
          </w:tcPr>
          <w:p w14:paraId="5406C43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69,40%</w:t>
            </w:r>
          </w:p>
        </w:tc>
      </w:tr>
      <w:tr w:rsidR="00C52D35" w:rsidRPr="00C52D35" w14:paraId="24A7380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A1B17A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C67A17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1EAAEB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  <w:tc>
          <w:tcPr>
            <w:tcW w:w="1559" w:type="dxa"/>
            <w:gridSpan w:val="2"/>
            <w:noWrap/>
            <w:hideMark/>
          </w:tcPr>
          <w:p w14:paraId="1E28352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296" w:type="dxa"/>
            <w:gridSpan w:val="2"/>
            <w:noWrap/>
            <w:hideMark/>
          </w:tcPr>
          <w:p w14:paraId="078B591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2.915,00</w:t>
            </w:r>
          </w:p>
        </w:tc>
        <w:tc>
          <w:tcPr>
            <w:tcW w:w="1134" w:type="dxa"/>
            <w:gridSpan w:val="2"/>
            <w:noWrap/>
            <w:hideMark/>
          </w:tcPr>
          <w:p w14:paraId="07E62F0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69,40%</w:t>
            </w:r>
          </w:p>
        </w:tc>
      </w:tr>
      <w:tr w:rsidR="00C52D35" w:rsidRPr="00C52D35" w14:paraId="64CE53E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E1D0A2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B1B816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6940940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  <w:tc>
          <w:tcPr>
            <w:tcW w:w="1559" w:type="dxa"/>
            <w:gridSpan w:val="2"/>
            <w:noWrap/>
            <w:hideMark/>
          </w:tcPr>
          <w:p w14:paraId="6D7BA62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296" w:type="dxa"/>
            <w:gridSpan w:val="2"/>
            <w:noWrap/>
            <w:hideMark/>
          </w:tcPr>
          <w:p w14:paraId="3BA34A8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2.915,00</w:t>
            </w:r>
          </w:p>
        </w:tc>
        <w:tc>
          <w:tcPr>
            <w:tcW w:w="1134" w:type="dxa"/>
            <w:gridSpan w:val="2"/>
            <w:noWrap/>
            <w:hideMark/>
          </w:tcPr>
          <w:p w14:paraId="026E841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69,40%</w:t>
            </w:r>
          </w:p>
        </w:tc>
      </w:tr>
      <w:tr w:rsidR="00C52D35" w:rsidRPr="00C52D35" w14:paraId="67E186D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A758DD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ACEBE6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186A6A3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579142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4.800,00</w:t>
            </w:r>
          </w:p>
        </w:tc>
        <w:tc>
          <w:tcPr>
            <w:tcW w:w="1559" w:type="dxa"/>
            <w:gridSpan w:val="2"/>
            <w:noWrap/>
            <w:hideMark/>
          </w:tcPr>
          <w:p w14:paraId="5106C5A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4.200,00</w:t>
            </w:r>
          </w:p>
        </w:tc>
        <w:tc>
          <w:tcPr>
            <w:tcW w:w="1296" w:type="dxa"/>
            <w:gridSpan w:val="2"/>
            <w:noWrap/>
            <w:hideMark/>
          </w:tcPr>
          <w:p w14:paraId="0BDA6FD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2.915,00</w:t>
            </w:r>
          </w:p>
        </w:tc>
        <w:tc>
          <w:tcPr>
            <w:tcW w:w="1134" w:type="dxa"/>
            <w:gridSpan w:val="2"/>
            <w:noWrap/>
            <w:hideMark/>
          </w:tcPr>
          <w:p w14:paraId="560062F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69,40%</w:t>
            </w:r>
          </w:p>
        </w:tc>
      </w:tr>
      <w:tr w:rsidR="00C52D35" w:rsidRPr="00C52D35" w14:paraId="2983460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1FF535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B2C9A3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09248AD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9EE4A2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5A0301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0D61750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2.915,00</w:t>
            </w:r>
          </w:p>
        </w:tc>
        <w:tc>
          <w:tcPr>
            <w:tcW w:w="1134" w:type="dxa"/>
            <w:gridSpan w:val="2"/>
            <w:noWrap/>
            <w:hideMark/>
          </w:tcPr>
          <w:p w14:paraId="6ED2D6B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D90526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C21580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163AB8D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A100015</w:t>
            </w:r>
          </w:p>
        </w:tc>
        <w:tc>
          <w:tcPr>
            <w:tcW w:w="6310" w:type="dxa"/>
            <w:noWrap/>
            <w:hideMark/>
          </w:tcPr>
          <w:p w14:paraId="65D2081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Jazz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Blues festival</w:t>
            </w:r>
          </w:p>
        </w:tc>
        <w:tc>
          <w:tcPr>
            <w:tcW w:w="1418" w:type="dxa"/>
            <w:noWrap/>
            <w:hideMark/>
          </w:tcPr>
          <w:p w14:paraId="458C469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317D2DE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2A57CED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1.999,99</w:t>
            </w:r>
          </w:p>
        </w:tc>
        <w:tc>
          <w:tcPr>
            <w:tcW w:w="1134" w:type="dxa"/>
            <w:gridSpan w:val="2"/>
            <w:noWrap/>
            <w:hideMark/>
          </w:tcPr>
          <w:p w14:paraId="05A6DD9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80,00%</w:t>
            </w:r>
          </w:p>
        </w:tc>
      </w:tr>
      <w:tr w:rsidR="00C52D35" w:rsidRPr="00C52D35" w14:paraId="5571A05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4B73EF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4F7976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7978D03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2AD8C0D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586B09D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1.999,99</w:t>
            </w:r>
          </w:p>
        </w:tc>
        <w:tc>
          <w:tcPr>
            <w:tcW w:w="1134" w:type="dxa"/>
            <w:gridSpan w:val="2"/>
            <w:noWrap/>
            <w:hideMark/>
          </w:tcPr>
          <w:p w14:paraId="1D65621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80,00%</w:t>
            </w:r>
          </w:p>
        </w:tc>
      </w:tr>
      <w:tr w:rsidR="00C52D35" w:rsidRPr="00C52D35" w14:paraId="19F897E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3201C9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1F5AC8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48E9024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2E08331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0B9D473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1.999,99</w:t>
            </w:r>
          </w:p>
        </w:tc>
        <w:tc>
          <w:tcPr>
            <w:tcW w:w="1134" w:type="dxa"/>
            <w:gridSpan w:val="2"/>
            <w:noWrap/>
            <w:hideMark/>
          </w:tcPr>
          <w:p w14:paraId="2BC0AEA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80,00%</w:t>
            </w:r>
          </w:p>
        </w:tc>
      </w:tr>
      <w:tr w:rsidR="00C52D35" w:rsidRPr="00C52D35" w14:paraId="79A3B020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0E7657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782C27B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50FCC58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C33172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559" w:type="dxa"/>
            <w:gridSpan w:val="2"/>
            <w:noWrap/>
            <w:hideMark/>
          </w:tcPr>
          <w:p w14:paraId="1F0CDD3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2.500,00</w:t>
            </w:r>
          </w:p>
        </w:tc>
        <w:tc>
          <w:tcPr>
            <w:tcW w:w="1296" w:type="dxa"/>
            <w:gridSpan w:val="2"/>
            <w:noWrap/>
            <w:hideMark/>
          </w:tcPr>
          <w:p w14:paraId="4B90100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1.999,99</w:t>
            </w:r>
          </w:p>
        </w:tc>
        <w:tc>
          <w:tcPr>
            <w:tcW w:w="1134" w:type="dxa"/>
            <w:gridSpan w:val="2"/>
            <w:noWrap/>
            <w:hideMark/>
          </w:tcPr>
          <w:p w14:paraId="70C2BB9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80,00%</w:t>
            </w:r>
          </w:p>
        </w:tc>
      </w:tr>
      <w:tr w:rsidR="00C52D35" w:rsidRPr="00C52D35" w14:paraId="5720A46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7A8A9D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C88A4C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6127247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5ADBFF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65AA5A6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35BA61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1.999,99</w:t>
            </w:r>
          </w:p>
        </w:tc>
        <w:tc>
          <w:tcPr>
            <w:tcW w:w="1134" w:type="dxa"/>
            <w:gridSpan w:val="2"/>
            <w:noWrap/>
            <w:hideMark/>
          </w:tcPr>
          <w:p w14:paraId="7DFFBDC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3046D4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A50024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0A73FEC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A100016</w:t>
            </w:r>
          </w:p>
        </w:tc>
        <w:tc>
          <w:tcPr>
            <w:tcW w:w="6310" w:type="dxa"/>
            <w:noWrap/>
            <w:hideMark/>
          </w:tcPr>
          <w:p w14:paraId="1F0155A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Kino Novalja</w:t>
            </w:r>
          </w:p>
        </w:tc>
        <w:tc>
          <w:tcPr>
            <w:tcW w:w="1418" w:type="dxa"/>
            <w:noWrap/>
            <w:hideMark/>
          </w:tcPr>
          <w:p w14:paraId="1140E20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559" w:type="dxa"/>
            <w:gridSpan w:val="2"/>
            <w:noWrap/>
            <w:hideMark/>
          </w:tcPr>
          <w:p w14:paraId="012D17D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296" w:type="dxa"/>
            <w:gridSpan w:val="2"/>
            <w:noWrap/>
            <w:hideMark/>
          </w:tcPr>
          <w:p w14:paraId="39F95E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3.257,44</w:t>
            </w:r>
          </w:p>
        </w:tc>
        <w:tc>
          <w:tcPr>
            <w:tcW w:w="1134" w:type="dxa"/>
            <w:gridSpan w:val="2"/>
            <w:noWrap/>
            <w:hideMark/>
          </w:tcPr>
          <w:p w14:paraId="2EBA0FF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72,39%</w:t>
            </w:r>
          </w:p>
        </w:tc>
      </w:tr>
      <w:tr w:rsidR="00C52D35" w:rsidRPr="00C52D35" w14:paraId="6AC1AB2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BE1D74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20C6A0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214C60F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559" w:type="dxa"/>
            <w:gridSpan w:val="2"/>
            <w:noWrap/>
            <w:hideMark/>
          </w:tcPr>
          <w:p w14:paraId="0A30B61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296" w:type="dxa"/>
            <w:gridSpan w:val="2"/>
            <w:noWrap/>
            <w:hideMark/>
          </w:tcPr>
          <w:p w14:paraId="09C5E8A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3.257,44</w:t>
            </w:r>
          </w:p>
        </w:tc>
        <w:tc>
          <w:tcPr>
            <w:tcW w:w="1134" w:type="dxa"/>
            <w:gridSpan w:val="2"/>
            <w:noWrap/>
            <w:hideMark/>
          </w:tcPr>
          <w:p w14:paraId="087AD17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72,39%</w:t>
            </w:r>
          </w:p>
        </w:tc>
      </w:tr>
      <w:tr w:rsidR="00C52D35" w:rsidRPr="00C52D35" w14:paraId="6B33DD1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2D0AFF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3AFC8A8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3.3. Vlastiti prihodi</w:t>
            </w:r>
          </w:p>
        </w:tc>
        <w:tc>
          <w:tcPr>
            <w:tcW w:w="1418" w:type="dxa"/>
            <w:noWrap/>
            <w:hideMark/>
          </w:tcPr>
          <w:p w14:paraId="055B1C1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559" w:type="dxa"/>
            <w:gridSpan w:val="2"/>
            <w:noWrap/>
            <w:hideMark/>
          </w:tcPr>
          <w:p w14:paraId="13503C1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296" w:type="dxa"/>
            <w:gridSpan w:val="2"/>
            <w:noWrap/>
            <w:hideMark/>
          </w:tcPr>
          <w:p w14:paraId="081D697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3.257,44</w:t>
            </w:r>
          </w:p>
        </w:tc>
        <w:tc>
          <w:tcPr>
            <w:tcW w:w="1134" w:type="dxa"/>
            <w:gridSpan w:val="2"/>
            <w:noWrap/>
            <w:hideMark/>
          </w:tcPr>
          <w:p w14:paraId="6B63B56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72,39%</w:t>
            </w:r>
          </w:p>
        </w:tc>
      </w:tr>
      <w:tr w:rsidR="00C52D35" w:rsidRPr="00C52D35" w14:paraId="0C08501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FB62BC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ABB2CF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09B8E33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4F2570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4.300,00</w:t>
            </w:r>
          </w:p>
        </w:tc>
        <w:tc>
          <w:tcPr>
            <w:tcW w:w="1559" w:type="dxa"/>
            <w:gridSpan w:val="2"/>
            <w:noWrap/>
            <w:hideMark/>
          </w:tcPr>
          <w:p w14:paraId="3001866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4.500,00</w:t>
            </w:r>
          </w:p>
        </w:tc>
        <w:tc>
          <w:tcPr>
            <w:tcW w:w="1296" w:type="dxa"/>
            <w:gridSpan w:val="2"/>
            <w:noWrap/>
            <w:hideMark/>
          </w:tcPr>
          <w:p w14:paraId="458DF59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3.257,44</w:t>
            </w:r>
          </w:p>
        </w:tc>
        <w:tc>
          <w:tcPr>
            <w:tcW w:w="1134" w:type="dxa"/>
            <w:gridSpan w:val="2"/>
            <w:noWrap/>
            <w:hideMark/>
          </w:tcPr>
          <w:p w14:paraId="7214337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72,39%</w:t>
            </w:r>
          </w:p>
        </w:tc>
      </w:tr>
      <w:tr w:rsidR="00C52D35" w:rsidRPr="00C52D35" w14:paraId="0F6761B3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5F5BB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F27175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09B6FF0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C639A7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42ACEE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94F784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222,60</w:t>
            </w:r>
          </w:p>
        </w:tc>
        <w:tc>
          <w:tcPr>
            <w:tcW w:w="1134" w:type="dxa"/>
            <w:gridSpan w:val="2"/>
            <w:noWrap/>
            <w:hideMark/>
          </w:tcPr>
          <w:p w14:paraId="18C66D9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F20CAF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C1BBEB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F7005D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279BD12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FB3C82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F11FA6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FBFF56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700,76</w:t>
            </w:r>
          </w:p>
        </w:tc>
        <w:tc>
          <w:tcPr>
            <w:tcW w:w="1134" w:type="dxa"/>
            <w:gridSpan w:val="2"/>
            <w:noWrap/>
            <w:hideMark/>
          </w:tcPr>
          <w:p w14:paraId="0236E5F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685CFB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817FD5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B5FC52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6310" w:type="dxa"/>
            <w:noWrap/>
            <w:hideMark/>
          </w:tcPr>
          <w:p w14:paraId="341A760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62DD73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7A6EE9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A1BEFF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2.131,08</w:t>
            </w:r>
          </w:p>
        </w:tc>
        <w:tc>
          <w:tcPr>
            <w:tcW w:w="1134" w:type="dxa"/>
            <w:gridSpan w:val="2"/>
            <w:noWrap/>
            <w:hideMark/>
          </w:tcPr>
          <w:p w14:paraId="5CD0EFA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57407FC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67EDD0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BF3045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24F9E4B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1C8A81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9E518C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4F45A6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203,00</w:t>
            </w:r>
          </w:p>
        </w:tc>
        <w:tc>
          <w:tcPr>
            <w:tcW w:w="1134" w:type="dxa"/>
            <w:gridSpan w:val="2"/>
            <w:noWrap/>
            <w:hideMark/>
          </w:tcPr>
          <w:p w14:paraId="3D3C8ED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A096FF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07305E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37B65E7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A100017</w:t>
            </w:r>
          </w:p>
        </w:tc>
        <w:tc>
          <w:tcPr>
            <w:tcW w:w="6310" w:type="dxa"/>
            <w:noWrap/>
            <w:hideMark/>
          </w:tcPr>
          <w:p w14:paraId="6A53A6A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Dani kulture u Novalji</w:t>
            </w:r>
          </w:p>
        </w:tc>
        <w:tc>
          <w:tcPr>
            <w:tcW w:w="1418" w:type="dxa"/>
            <w:noWrap/>
            <w:hideMark/>
          </w:tcPr>
          <w:p w14:paraId="262CDB7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15.100,00</w:t>
            </w:r>
          </w:p>
        </w:tc>
        <w:tc>
          <w:tcPr>
            <w:tcW w:w="1559" w:type="dxa"/>
            <w:gridSpan w:val="2"/>
            <w:noWrap/>
            <w:hideMark/>
          </w:tcPr>
          <w:p w14:paraId="21ED123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  <w:tc>
          <w:tcPr>
            <w:tcW w:w="1296" w:type="dxa"/>
            <w:gridSpan w:val="2"/>
            <w:noWrap/>
            <w:hideMark/>
          </w:tcPr>
          <w:p w14:paraId="1EDFBC1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16.174,28</w:t>
            </w:r>
          </w:p>
        </w:tc>
        <w:tc>
          <w:tcPr>
            <w:tcW w:w="1134" w:type="dxa"/>
            <w:gridSpan w:val="2"/>
            <w:noWrap/>
            <w:hideMark/>
          </w:tcPr>
          <w:p w14:paraId="083F937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87,43%</w:t>
            </w:r>
          </w:p>
        </w:tc>
      </w:tr>
      <w:tr w:rsidR="00C52D35" w:rsidRPr="00C52D35" w14:paraId="3EF91E9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719E70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7C087C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2026AD4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15.100,00</w:t>
            </w:r>
          </w:p>
        </w:tc>
        <w:tc>
          <w:tcPr>
            <w:tcW w:w="1559" w:type="dxa"/>
            <w:gridSpan w:val="2"/>
            <w:noWrap/>
            <w:hideMark/>
          </w:tcPr>
          <w:p w14:paraId="06D21C3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  <w:tc>
          <w:tcPr>
            <w:tcW w:w="1296" w:type="dxa"/>
            <w:gridSpan w:val="2"/>
            <w:noWrap/>
            <w:hideMark/>
          </w:tcPr>
          <w:p w14:paraId="45903B6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16.174,28</w:t>
            </w:r>
          </w:p>
        </w:tc>
        <w:tc>
          <w:tcPr>
            <w:tcW w:w="1134" w:type="dxa"/>
            <w:gridSpan w:val="2"/>
            <w:noWrap/>
            <w:hideMark/>
          </w:tcPr>
          <w:p w14:paraId="4943895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87,43%</w:t>
            </w:r>
          </w:p>
        </w:tc>
      </w:tr>
      <w:tr w:rsidR="00C52D35" w:rsidRPr="00C52D35" w14:paraId="2C23173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618032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123D45F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53B1A5B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15.100,00</w:t>
            </w:r>
          </w:p>
        </w:tc>
        <w:tc>
          <w:tcPr>
            <w:tcW w:w="1559" w:type="dxa"/>
            <w:gridSpan w:val="2"/>
            <w:noWrap/>
            <w:hideMark/>
          </w:tcPr>
          <w:p w14:paraId="6130266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  <w:tc>
          <w:tcPr>
            <w:tcW w:w="1296" w:type="dxa"/>
            <w:gridSpan w:val="2"/>
            <w:noWrap/>
            <w:hideMark/>
          </w:tcPr>
          <w:p w14:paraId="0F3E99C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16.174,28</w:t>
            </w:r>
          </w:p>
        </w:tc>
        <w:tc>
          <w:tcPr>
            <w:tcW w:w="1134" w:type="dxa"/>
            <w:gridSpan w:val="2"/>
            <w:noWrap/>
            <w:hideMark/>
          </w:tcPr>
          <w:p w14:paraId="6F9E6F5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87,43%</w:t>
            </w:r>
          </w:p>
        </w:tc>
      </w:tr>
      <w:tr w:rsidR="00C52D35" w:rsidRPr="00C52D35" w14:paraId="14D5D08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93F012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611D3E3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39E9A60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392CAF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15.100,00</w:t>
            </w:r>
          </w:p>
        </w:tc>
        <w:tc>
          <w:tcPr>
            <w:tcW w:w="1559" w:type="dxa"/>
            <w:gridSpan w:val="2"/>
            <w:noWrap/>
            <w:hideMark/>
          </w:tcPr>
          <w:p w14:paraId="4180FB3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18.500,00</w:t>
            </w:r>
          </w:p>
        </w:tc>
        <w:tc>
          <w:tcPr>
            <w:tcW w:w="1296" w:type="dxa"/>
            <w:gridSpan w:val="2"/>
            <w:noWrap/>
            <w:hideMark/>
          </w:tcPr>
          <w:p w14:paraId="0C330BA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16.174,28</w:t>
            </w:r>
          </w:p>
        </w:tc>
        <w:tc>
          <w:tcPr>
            <w:tcW w:w="1134" w:type="dxa"/>
            <w:gridSpan w:val="2"/>
            <w:noWrap/>
            <w:hideMark/>
          </w:tcPr>
          <w:p w14:paraId="1D53043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87,43%</w:t>
            </w:r>
          </w:p>
        </w:tc>
      </w:tr>
      <w:tr w:rsidR="00C52D35" w:rsidRPr="00C52D35" w14:paraId="0516081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9ADB25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7A0AC7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7A0650A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F50688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AC647A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3B69D6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1.289,00</w:t>
            </w:r>
          </w:p>
        </w:tc>
        <w:tc>
          <w:tcPr>
            <w:tcW w:w="1134" w:type="dxa"/>
            <w:gridSpan w:val="2"/>
            <w:noWrap/>
            <w:hideMark/>
          </w:tcPr>
          <w:p w14:paraId="5FC0DE1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7E0A60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941BA2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98FCC9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0CA906A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B707B1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3530414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7454C0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11.150,98</w:t>
            </w:r>
          </w:p>
        </w:tc>
        <w:tc>
          <w:tcPr>
            <w:tcW w:w="1134" w:type="dxa"/>
            <w:gridSpan w:val="2"/>
            <w:noWrap/>
            <w:hideMark/>
          </w:tcPr>
          <w:p w14:paraId="5881D54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7A11C6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04DC66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2C0A31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433ED053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BCAE7D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22D7F0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766EC11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3.734,30</w:t>
            </w:r>
          </w:p>
        </w:tc>
        <w:tc>
          <w:tcPr>
            <w:tcW w:w="1134" w:type="dxa"/>
            <w:gridSpan w:val="2"/>
            <w:noWrap/>
            <w:hideMark/>
          </w:tcPr>
          <w:p w14:paraId="11F1E313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3E30F6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ACB86B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7CFBF88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A100018</w:t>
            </w:r>
          </w:p>
        </w:tc>
        <w:tc>
          <w:tcPr>
            <w:tcW w:w="6310" w:type="dxa"/>
            <w:noWrap/>
            <w:hideMark/>
          </w:tcPr>
          <w:p w14:paraId="6979B83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Novaljski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kularin</w:t>
            </w:r>
            <w:proofErr w:type="spellEnd"/>
          </w:p>
        </w:tc>
        <w:tc>
          <w:tcPr>
            <w:tcW w:w="1418" w:type="dxa"/>
            <w:noWrap/>
            <w:hideMark/>
          </w:tcPr>
          <w:p w14:paraId="7D9D154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559" w:type="dxa"/>
            <w:gridSpan w:val="2"/>
            <w:noWrap/>
            <w:hideMark/>
          </w:tcPr>
          <w:p w14:paraId="0E465C4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296" w:type="dxa"/>
            <w:gridSpan w:val="2"/>
            <w:noWrap/>
            <w:hideMark/>
          </w:tcPr>
          <w:p w14:paraId="3C4FB43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923,30</w:t>
            </w:r>
          </w:p>
        </w:tc>
        <w:tc>
          <w:tcPr>
            <w:tcW w:w="1134" w:type="dxa"/>
            <w:gridSpan w:val="2"/>
            <w:noWrap/>
            <w:hideMark/>
          </w:tcPr>
          <w:p w14:paraId="58C25FD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51,29%</w:t>
            </w:r>
          </w:p>
        </w:tc>
      </w:tr>
      <w:tr w:rsidR="00C52D35" w:rsidRPr="00C52D35" w14:paraId="12745E4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8D3800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54E40FB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 Opći prihodi i primici</w:t>
            </w:r>
          </w:p>
        </w:tc>
        <w:tc>
          <w:tcPr>
            <w:tcW w:w="1418" w:type="dxa"/>
            <w:noWrap/>
            <w:hideMark/>
          </w:tcPr>
          <w:p w14:paraId="4C3BEAF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559" w:type="dxa"/>
            <w:gridSpan w:val="2"/>
            <w:noWrap/>
            <w:hideMark/>
          </w:tcPr>
          <w:p w14:paraId="31B31AB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296" w:type="dxa"/>
            <w:gridSpan w:val="2"/>
            <w:noWrap/>
            <w:hideMark/>
          </w:tcPr>
          <w:p w14:paraId="3F14D5C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923,30</w:t>
            </w:r>
          </w:p>
        </w:tc>
        <w:tc>
          <w:tcPr>
            <w:tcW w:w="1134" w:type="dxa"/>
            <w:gridSpan w:val="2"/>
            <w:noWrap/>
            <w:hideMark/>
          </w:tcPr>
          <w:p w14:paraId="1D59A0A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51,29%</w:t>
            </w:r>
          </w:p>
        </w:tc>
      </w:tr>
      <w:tr w:rsidR="00C52D35" w:rsidRPr="00C52D35" w14:paraId="401FEB8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55204E4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69267A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1.3. Opći prihodi i primici proračunski korisnik (grad)</w:t>
            </w:r>
          </w:p>
        </w:tc>
        <w:tc>
          <w:tcPr>
            <w:tcW w:w="1418" w:type="dxa"/>
            <w:noWrap/>
            <w:hideMark/>
          </w:tcPr>
          <w:p w14:paraId="399F872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559" w:type="dxa"/>
            <w:gridSpan w:val="2"/>
            <w:noWrap/>
            <w:hideMark/>
          </w:tcPr>
          <w:p w14:paraId="3810A4F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296" w:type="dxa"/>
            <w:gridSpan w:val="2"/>
            <w:noWrap/>
            <w:hideMark/>
          </w:tcPr>
          <w:p w14:paraId="719510E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923,30</w:t>
            </w:r>
          </w:p>
        </w:tc>
        <w:tc>
          <w:tcPr>
            <w:tcW w:w="1134" w:type="dxa"/>
            <w:gridSpan w:val="2"/>
            <w:noWrap/>
            <w:hideMark/>
          </w:tcPr>
          <w:p w14:paraId="7EB6A68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51,29%</w:t>
            </w:r>
          </w:p>
        </w:tc>
      </w:tr>
      <w:tr w:rsidR="00C52D35" w:rsidRPr="00C52D35" w14:paraId="5CBDA0B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39C5DF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0CD62C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25295C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547C87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559" w:type="dxa"/>
            <w:gridSpan w:val="2"/>
            <w:noWrap/>
            <w:hideMark/>
          </w:tcPr>
          <w:p w14:paraId="3DE204F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1.800,00</w:t>
            </w:r>
          </w:p>
        </w:tc>
        <w:tc>
          <w:tcPr>
            <w:tcW w:w="1296" w:type="dxa"/>
            <w:gridSpan w:val="2"/>
            <w:noWrap/>
            <w:hideMark/>
          </w:tcPr>
          <w:p w14:paraId="22E4ACF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923,30</w:t>
            </w:r>
          </w:p>
        </w:tc>
        <w:tc>
          <w:tcPr>
            <w:tcW w:w="1134" w:type="dxa"/>
            <w:gridSpan w:val="2"/>
            <w:noWrap/>
            <w:hideMark/>
          </w:tcPr>
          <w:p w14:paraId="39CBDBD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51,29%</w:t>
            </w:r>
          </w:p>
        </w:tc>
      </w:tr>
      <w:tr w:rsidR="00C52D35" w:rsidRPr="00C52D35" w14:paraId="4AF1010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1CB95F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A455736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412F7FDE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56494BE7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4F1B81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830BFD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883,63</w:t>
            </w:r>
          </w:p>
        </w:tc>
        <w:tc>
          <w:tcPr>
            <w:tcW w:w="1134" w:type="dxa"/>
            <w:gridSpan w:val="2"/>
            <w:noWrap/>
            <w:hideMark/>
          </w:tcPr>
          <w:p w14:paraId="613BB73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206BB1B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AC1B5B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46552ED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0E2B03F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34431F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A3C8CC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FF221F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39,67</w:t>
            </w:r>
          </w:p>
        </w:tc>
        <w:tc>
          <w:tcPr>
            <w:tcW w:w="1134" w:type="dxa"/>
            <w:gridSpan w:val="2"/>
            <w:noWrap/>
            <w:hideMark/>
          </w:tcPr>
          <w:p w14:paraId="170DA88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001AFF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744A48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F69490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RAZDJEL 100 PRENESENA SREDSTVA PRETHODNIH GODINA</w:t>
            </w:r>
          </w:p>
        </w:tc>
        <w:tc>
          <w:tcPr>
            <w:tcW w:w="1418" w:type="dxa"/>
            <w:noWrap/>
            <w:hideMark/>
          </w:tcPr>
          <w:p w14:paraId="05229A6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1B8A691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5.496,23</w:t>
            </w:r>
          </w:p>
        </w:tc>
        <w:tc>
          <w:tcPr>
            <w:tcW w:w="1296" w:type="dxa"/>
            <w:gridSpan w:val="2"/>
            <w:noWrap/>
            <w:hideMark/>
          </w:tcPr>
          <w:p w14:paraId="27EF55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1.700,23</w:t>
            </w:r>
          </w:p>
        </w:tc>
        <w:tc>
          <w:tcPr>
            <w:tcW w:w="1134" w:type="dxa"/>
            <w:gridSpan w:val="2"/>
            <w:noWrap/>
            <w:hideMark/>
          </w:tcPr>
          <w:p w14:paraId="23AFF2C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30,93%</w:t>
            </w:r>
          </w:p>
        </w:tc>
      </w:tr>
      <w:tr w:rsidR="00C52D35" w:rsidRPr="00C52D35" w14:paraId="215B676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BC91B6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7D2D3BD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6310" w:type="dxa"/>
            <w:noWrap/>
            <w:hideMark/>
          </w:tcPr>
          <w:p w14:paraId="4B5DD03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Redovni izdaci poslovanja</w:t>
            </w:r>
          </w:p>
        </w:tc>
        <w:tc>
          <w:tcPr>
            <w:tcW w:w="1418" w:type="dxa"/>
            <w:noWrap/>
            <w:hideMark/>
          </w:tcPr>
          <w:p w14:paraId="6909CCD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3803F51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  <w:tc>
          <w:tcPr>
            <w:tcW w:w="1296" w:type="dxa"/>
            <w:gridSpan w:val="2"/>
            <w:noWrap/>
            <w:hideMark/>
          </w:tcPr>
          <w:p w14:paraId="0ADDB0B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1.473,63</w:t>
            </w:r>
          </w:p>
        </w:tc>
        <w:tc>
          <w:tcPr>
            <w:tcW w:w="1134" w:type="dxa"/>
            <w:gridSpan w:val="2"/>
            <w:noWrap/>
            <w:hideMark/>
          </w:tcPr>
          <w:p w14:paraId="75D256D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40,93%</w:t>
            </w:r>
          </w:p>
        </w:tc>
      </w:tr>
      <w:tr w:rsidR="00C52D35" w:rsidRPr="00C52D35" w14:paraId="674F8C5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A9BA64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5046B7E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A100001</w:t>
            </w:r>
          </w:p>
        </w:tc>
        <w:tc>
          <w:tcPr>
            <w:tcW w:w="6310" w:type="dxa"/>
            <w:noWrap/>
            <w:hideMark/>
          </w:tcPr>
          <w:p w14:paraId="440AD98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Aktivnost: Materijalni i financijski rashodi</w:t>
            </w:r>
          </w:p>
        </w:tc>
        <w:tc>
          <w:tcPr>
            <w:tcW w:w="1418" w:type="dxa"/>
            <w:noWrap/>
            <w:hideMark/>
          </w:tcPr>
          <w:p w14:paraId="6F483FD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41C5607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  <w:tc>
          <w:tcPr>
            <w:tcW w:w="1296" w:type="dxa"/>
            <w:gridSpan w:val="2"/>
            <w:noWrap/>
            <w:hideMark/>
          </w:tcPr>
          <w:p w14:paraId="4C1179F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1.473,63</w:t>
            </w:r>
          </w:p>
        </w:tc>
        <w:tc>
          <w:tcPr>
            <w:tcW w:w="1134" w:type="dxa"/>
            <w:gridSpan w:val="2"/>
            <w:noWrap/>
            <w:hideMark/>
          </w:tcPr>
          <w:p w14:paraId="5581957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40,93%</w:t>
            </w:r>
          </w:p>
        </w:tc>
      </w:tr>
      <w:tr w:rsidR="00C52D35" w:rsidRPr="00C52D35" w14:paraId="56F801C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1C7891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0EE447D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66A524B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687EC5B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  <w:tc>
          <w:tcPr>
            <w:tcW w:w="1296" w:type="dxa"/>
            <w:gridSpan w:val="2"/>
            <w:noWrap/>
            <w:hideMark/>
          </w:tcPr>
          <w:p w14:paraId="6272F42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1.473,63</w:t>
            </w:r>
          </w:p>
        </w:tc>
        <w:tc>
          <w:tcPr>
            <w:tcW w:w="1134" w:type="dxa"/>
            <w:gridSpan w:val="2"/>
            <w:noWrap/>
            <w:hideMark/>
          </w:tcPr>
          <w:p w14:paraId="6F0CBE9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40,93%</w:t>
            </w:r>
          </w:p>
        </w:tc>
      </w:tr>
      <w:tr w:rsidR="00C52D35" w:rsidRPr="00C52D35" w14:paraId="5064266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368997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5ED52FB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418" w:type="dxa"/>
            <w:noWrap/>
            <w:hideMark/>
          </w:tcPr>
          <w:p w14:paraId="3394817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63382B2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  <w:tc>
          <w:tcPr>
            <w:tcW w:w="1296" w:type="dxa"/>
            <w:gridSpan w:val="2"/>
            <w:noWrap/>
            <w:hideMark/>
          </w:tcPr>
          <w:p w14:paraId="7CDBEDA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1.473,63</w:t>
            </w:r>
          </w:p>
        </w:tc>
        <w:tc>
          <w:tcPr>
            <w:tcW w:w="1134" w:type="dxa"/>
            <w:gridSpan w:val="2"/>
            <w:noWrap/>
            <w:hideMark/>
          </w:tcPr>
          <w:p w14:paraId="1C38F6E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40,93%</w:t>
            </w:r>
          </w:p>
        </w:tc>
      </w:tr>
      <w:tr w:rsidR="00C52D35" w:rsidRPr="00C52D35" w14:paraId="2F1E648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D22F3C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30EEB40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507DDDE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07B744A2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1CD0C08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3.600,00</w:t>
            </w:r>
          </w:p>
        </w:tc>
        <w:tc>
          <w:tcPr>
            <w:tcW w:w="1296" w:type="dxa"/>
            <w:gridSpan w:val="2"/>
            <w:noWrap/>
            <w:hideMark/>
          </w:tcPr>
          <w:p w14:paraId="0F771EC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1.473,63</w:t>
            </w:r>
          </w:p>
        </w:tc>
        <w:tc>
          <w:tcPr>
            <w:tcW w:w="1134" w:type="dxa"/>
            <w:gridSpan w:val="2"/>
            <w:noWrap/>
            <w:hideMark/>
          </w:tcPr>
          <w:p w14:paraId="67E3F44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40,93%</w:t>
            </w:r>
          </w:p>
        </w:tc>
      </w:tr>
      <w:tr w:rsidR="00C52D35" w:rsidRPr="00C52D35" w14:paraId="4CF4C55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C02DBF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4BC8B09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6310" w:type="dxa"/>
            <w:noWrap/>
            <w:hideMark/>
          </w:tcPr>
          <w:p w14:paraId="602EB3F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18" w:type="dxa"/>
            <w:noWrap/>
            <w:hideMark/>
          </w:tcPr>
          <w:p w14:paraId="7ABB8A9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7C16821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21C46B5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200,20</w:t>
            </w:r>
          </w:p>
        </w:tc>
        <w:tc>
          <w:tcPr>
            <w:tcW w:w="1134" w:type="dxa"/>
            <w:gridSpan w:val="2"/>
            <w:noWrap/>
            <w:hideMark/>
          </w:tcPr>
          <w:p w14:paraId="0757C38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7026697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544913F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1284FF8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6310" w:type="dxa"/>
            <w:noWrap/>
            <w:hideMark/>
          </w:tcPr>
          <w:p w14:paraId="134B5EC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D80648B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19DF75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3425E1E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314,98</w:t>
            </w:r>
          </w:p>
        </w:tc>
        <w:tc>
          <w:tcPr>
            <w:tcW w:w="1134" w:type="dxa"/>
            <w:gridSpan w:val="2"/>
            <w:noWrap/>
            <w:hideMark/>
          </w:tcPr>
          <w:p w14:paraId="2C591279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5E9BA2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CA925A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016DB6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6310" w:type="dxa"/>
            <w:noWrap/>
            <w:hideMark/>
          </w:tcPr>
          <w:p w14:paraId="17EACBF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59E9CC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0F0D83B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42A41EC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134" w:type="dxa"/>
            <w:gridSpan w:val="2"/>
            <w:noWrap/>
            <w:hideMark/>
          </w:tcPr>
          <w:p w14:paraId="2D3DC63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20A0FDB1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296DD94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0BF6330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6310" w:type="dxa"/>
            <w:noWrap/>
            <w:hideMark/>
          </w:tcPr>
          <w:p w14:paraId="594CFBE8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968DA7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69198EA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AA41DC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75,95</w:t>
            </w:r>
          </w:p>
        </w:tc>
        <w:tc>
          <w:tcPr>
            <w:tcW w:w="1134" w:type="dxa"/>
            <w:gridSpan w:val="2"/>
            <w:noWrap/>
            <w:hideMark/>
          </w:tcPr>
          <w:p w14:paraId="6516394C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3D3DEC6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B31240D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740DBC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6310" w:type="dxa"/>
            <w:noWrap/>
            <w:hideMark/>
          </w:tcPr>
          <w:p w14:paraId="5E3BCE42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3764B4EF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2D7E1170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586FBCA5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612,50</w:t>
            </w:r>
          </w:p>
        </w:tc>
        <w:tc>
          <w:tcPr>
            <w:tcW w:w="1134" w:type="dxa"/>
            <w:gridSpan w:val="2"/>
            <w:noWrap/>
            <w:hideMark/>
          </w:tcPr>
          <w:p w14:paraId="51A4E04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6718F0A8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BA3CE2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26280BE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6310" w:type="dxa"/>
            <w:noWrap/>
            <w:hideMark/>
          </w:tcPr>
          <w:p w14:paraId="695E5C8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Program: Manifestacije u kulturi</w:t>
            </w:r>
          </w:p>
        </w:tc>
        <w:tc>
          <w:tcPr>
            <w:tcW w:w="1418" w:type="dxa"/>
            <w:noWrap/>
            <w:hideMark/>
          </w:tcPr>
          <w:p w14:paraId="6411D58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1B38A3D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1.896,23</w:t>
            </w:r>
          </w:p>
        </w:tc>
        <w:tc>
          <w:tcPr>
            <w:tcW w:w="1296" w:type="dxa"/>
            <w:gridSpan w:val="2"/>
            <w:noWrap/>
            <w:hideMark/>
          </w:tcPr>
          <w:p w14:paraId="66F2FB4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226,60</w:t>
            </w:r>
          </w:p>
        </w:tc>
        <w:tc>
          <w:tcPr>
            <w:tcW w:w="1134" w:type="dxa"/>
            <w:gridSpan w:val="2"/>
            <w:noWrap/>
            <w:hideMark/>
          </w:tcPr>
          <w:p w14:paraId="129E89C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11,95%</w:t>
            </w:r>
          </w:p>
        </w:tc>
      </w:tr>
      <w:tr w:rsidR="00C52D35" w:rsidRPr="00C52D35" w14:paraId="505066B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42D55AE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0E0D7C7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A100004</w:t>
            </w:r>
          </w:p>
        </w:tc>
        <w:tc>
          <w:tcPr>
            <w:tcW w:w="6310" w:type="dxa"/>
            <w:noWrap/>
            <w:hideMark/>
          </w:tcPr>
          <w:p w14:paraId="366D3A6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Novaljsko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glazbeno ljeto</w:t>
            </w:r>
          </w:p>
        </w:tc>
        <w:tc>
          <w:tcPr>
            <w:tcW w:w="1418" w:type="dxa"/>
            <w:noWrap/>
            <w:hideMark/>
          </w:tcPr>
          <w:p w14:paraId="1765377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210E7C3F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43C13B7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</w:t>
            </w:r>
          </w:p>
        </w:tc>
        <w:tc>
          <w:tcPr>
            <w:tcW w:w="1134" w:type="dxa"/>
            <w:gridSpan w:val="2"/>
            <w:noWrap/>
            <w:hideMark/>
          </w:tcPr>
          <w:p w14:paraId="67129E5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91,89%</w:t>
            </w:r>
          </w:p>
        </w:tc>
      </w:tr>
      <w:tr w:rsidR="00C52D35" w:rsidRPr="00C52D35" w14:paraId="489400ED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3781336D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29EB83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4E0EB54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254C685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7F4B906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</w:t>
            </w:r>
          </w:p>
        </w:tc>
        <w:tc>
          <w:tcPr>
            <w:tcW w:w="1134" w:type="dxa"/>
            <w:gridSpan w:val="2"/>
            <w:noWrap/>
            <w:hideMark/>
          </w:tcPr>
          <w:p w14:paraId="10EF54C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91,89%</w:t>
            </w:r>
          </w:p>
        </w:tc>
      </w:tr>
      <w:tr w:rsidR="00C52D35" w:rsidRPr="00C52D35" w14:paraId="5D51F80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0F46B7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6BCCDA7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418" w:type="dxa"/>
            <w:noWrap/>
            <w:hideMark/>
          </w:tcPr>
          <w:p w14:paraId="2CE55C9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761E25E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7DA21F2E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</w:t>
            </w:r>
          </w:p>
        </w:tc>
        <w:tc>
          <w:tcPr>
            <w:tcW w:w="1134" w:type="dxa"/>
            <w:gridSpan w:val="2"/>
            <w:noWrap/>
            <w:hideMark/>
          </w:tcPr>
          <w:p w14:paraId="4F93348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91,89%</w:t>
            </w:r>
          </w:p>
        </w:tc>
      </w:tr>
      <w:tr w:rsidR="00C52D35" w:rsidRPr="00C52D35" w14:paraId="49D4D79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CA5031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174DF2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0BA0B0E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EB0804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44366AF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1296" w:type="dxa"/>
            <w:gridSpan w:val="2"/>
            <w:noWrap/>
            <w:hideMark/>
          </w:tcPr>
          <w:p w14:paraId="76B1E4D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</w:t>
            </w:r>
          </w:p>
        </w:tc>
        <w:tc>
          <w:tcPr>
            <w:tcW w:w="1134" w:type="dxa"/>
            <w:gridSpan w:val="2"/>
            <w:noWrap/>
            <w:hideMark/>
          </w:tcPr>
          <w:p w14:paraId="21A4C9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91,89%</w:t>
            </w:r>
          </w:p>
        </w:tc>
      </w:tr>
      <w:tr w:rsidR="00C52D35" w:rsidRPr="00C52D35" w14:paraId="26A893A9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055FFD5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4E860C7A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07998E6C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28F98081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6C3A258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1A37B667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91,89</w:t>
            </w:r>
          </w:p>
        </w:tc>
        <w:tc>
          <w:tcPr>
            <w:tcW w:w="1134" w:type="dxa"/>
            <w:gridSpan w:val="2"/>
            <w:noWrap/>
            <w:hideMark/>
          </w:tcPr>
          <w:p w14:paraId="665D5C3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1B28860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C358BC5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1D3FC21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A100005</w:t>
            </w:r>
          </w:p>
        </w:tc>
        <w:tc>
          <w:tcPr>
            <w:tcW w:w="6310" w:type="dxa"/>
            <w:noWrap/>
            <w:hideMark/>
          </w:tcPr>
          <w:p w14:paraId="32057E57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Novaljski</w:t>
            </w:r>
            <w:proofErr w:type="spellEnd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trijatar</w:t>
            </w:r>
            <w:proofErr w:type="spellEnd"/>
          </w:p>
        </w:tc>
        <w:tc>
          <w:tcPr>
            <w:tcW w:w="1418" w:type="dxa"/>
            <w:noWrap/>
            <w:hideMark/>
          </w:tcPr>
          <w:p w14:paraId="17CC99D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1F3766F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  <w:tc>
          <w:tcPr>
            <w:tcW w:w="1296" w:type="dxa"/>
            <w:gridSpan w:val="2"/>
            <w:noWrap/>
            <w:hideMark/>
          </w:tcPr>
          <w:p w14:paraId="2B76B82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134,71</w:t>
            </w:r>
          </w:p>
        </w:tc>
        <w:tc>
          <w:tcPr>
            <w:tcW w:w="1134" w:type="dxa"/>
            <w:gridSpan w:val="2"/>
            <w:noWrap/>
            <w:hideMark/>
          </w:tcPr>
          <w:p w14:paraId="048270A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45,47%</w:t>
            </w:r>
          </w:p>
        </w:tc>
      </w:tr>
      <w:tr w:rsidR="00C52D35" w:rsidRPr="00C52D35" w14:paraId="25ED4C14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CAA2F0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27DA144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7447C1D3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7FE3AF0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  <w:tc>
          <w:tcPr>
            <w:tcW w:w="1296" w:type="dxa"/>
            <w:gridSpan w:val="2"/>
            <w:noWrap/>
            <w:hideMark/>
          </w:tcPr>
          <w:p w14:paraId="5CBF085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134,71</w:t>
            </w:r>
          </w:p>
        </w:tc>
        <w:tc>
          <w:tcPr>
            <w:tcW w:w="1134" w:type="dxa"/>
            <w:gridSpan w:val="2"/>
            <w:noWrap/>
            <w:hideMark/>
          </w:tcPr>
          <w:p w14:paraId="27AFFF9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45,47%</w:t>
            </w:r>
          </w:p>
        </w:tc>
      </w:tr>
      <w:tr w:rsidR="00C52D35" w:rsidRPr="00C52D35" w14:paraId="7FC0FA9C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B8C574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71FD51F3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418" w:type="dxa"/>
            <w:noWrap/>
            <w:hideMark/>
          </w:tcPr>
          <w:p w14:paraId="1E3DCD97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4404EC8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  <w:tc>
          <w:tcPr>
            <w:tcW w:w="1296" w:type="dxa"/>
            <w:gridSpan w:val="2"/>
            <w:noWrap/>
            <w:hideMark/>
          </w:tcPr>
          <w:p w14:paraId="0BF1D1C1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134,71</w:t>
            </w:r>
          </w:p>
        </w:tc>
        <w:tc>
          <w:tcPr>
            <w:tcW w:w="1134" w:type="dxa"/>
            <w:gridSpan w:val="2"/>
            <w:noWrap/>
            <w:hideMark/>
          </w:tcPr>
          <w:p w14:paraId="5708982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45,47%</w:t>
            </w:r>
          </w:p>
        </w:tc>
      </w:tr>
      <w:tr w:rsidR="00C52D35" w:rsidRPr="00C52D35" w14:paraId="68CF63C6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295B1D9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278B31DA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220445AC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18F1AA48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0A1E5AF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296,23</w:t>
            </w:r>
          </w:p>
        </w:tc>
        <w:tc>
          <w:tcPr>
            <w:tcW w:w="1296" w:type="dxa"/>
            <w:gridSpan w:val="2"/>
            <w:noWrap/>
            <w:hideMark/>
          </w:tcPr>
          <w:p w14:paraId="49952C52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134,71</w:t>
            </w:r>
          </w:p>
        </w:tc>
        <w:tc>
          <w:tcPr>
            <w:tcW w:w="1134" w:type="dxa"/>
            <w:gridSpan w:val="2"/>
            <w:noWrap/>
            <w:hideMark/>
          </w:tcPr>
          <w:p w14:paraId="7AD2172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45,47%</w:t>
            </w:r>
          </w:p>
        </w:tc>
      </w:tr>
      <w:tr w:rsidR="00C52D35" w:rsidRPr="00C52D35" w14:paraId="4E34C97E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773381B6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0E041AB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6310" w:type="dxa"/>
            <w:noWrap/>
            <w:hideMark/>
          </w:tcPr>
          <w:p w14:paraId="4E814155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4FB440D4" w14:textId="77777777" w:rsidR="00C52D35" w:rsidRPr="00C52D35" w:rsidRDefault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5127F4E2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noWrap/>
            <w:hideMark/>
          </w:tcPr>
          <w:p w14:paraId="04EA6336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sz w:val="24"/>
                <w:szCs w:val="24"/>
              </w:rPr>
              <w:t>134,71</w:t>
            </w:r>
          </w:p>
        </w:tc>
        <w:tc>
          <w:tcPr>
            <w:tcW w:w="1134" w:type="dxa"/>
            <w:gridSpan w:val="2"/>
            <w:noWrap/>
            <w:hideMark/>
          </w:tcPr>
          <w:p w14:paraId="2EECD1AE" w14:textId="77777777" w:rsidR="00C52D35" w:rsidRPr="00C52D35" w:rsidRDefault="00C52D35" w:rsidP="00C52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35" w:rsidRPr="00C52D35" w14:paraId="07D1A43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5A22B2F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3"/>
            <w:noWrap/>
            <w:hideMark/>
          </w:tcPr>
          <w:p w14:paraId="0038F04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A100009</w:t>
            </w:r>
          </w:p>
        </w:tc>
        <w:tc>
          <w:tcPr>
            <w:tcW w:w="6310" w:type="dxa"/>
            <w:noWrap/>
            <w:hideMark/>
          </w:tcPr>
          <w:p w14:paraId="2365690B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Aktivnost: Van </w:t>
            </w:r>
            <w:proofErr w:type="spellStart"/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štajuna</w:t>
            </w:r>
            <w:proofErr w:type="spellEnd"/>
          </w:p>
        </w:tc>
        <w:tc>
          <w:tcPr>
            <w:tcW w:w="1418" w:type="dxa"/>
            <w:noWrap/>
            <w:hideMark/>
          </w:tcPr>
          <w:p w14:paraId="047BA1C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15F9AB1B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296" w:type="dxa"/>
            <w:gridSpan w:val="2"/>
            <w:noWrap/>
            <w:hideMark/>
          </w:tcPr>
          <w:p w14:paraId="2625E88D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1757367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001AA375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09586C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536168D9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 Vlastiti prihodi</w:t>
            </w:r>
          </w:p>
        </w:tc>
        <w:tc>
          <w:tcPr>
            <w:tcW w:w="1418" w:type="dxa"/>
            <w:noWrap/>
            <w:hideMark/>
          </w:tcPr>
          <w:p w14:paraId="5B0028C5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3028E289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296" w:type="dxa"/>
            <w:gridSpan w:val="2"/>
            <w:noWrap/>
            <w:hideMark/>
          </w:tcPr>
          <w:p w14:paraId="2B877AD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078122A4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1294B827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18FD639F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366" w:type="dxa"/>
            <w:gridSpan w:val="4"/>
            <w:noWrap/>
            <w:hideMark/>
          </w:tcPr>
          <w:p w14:paraId="4BE3935E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3.4. Višak prihoda poslovanja</w:t>
            </w:r>
          </w:p>
        </w:tc>
        <w:tc>
          <w:tcPr>
            <w:tcW w:w="1418" w:type="dxa"/>
            <w:noWrap/>
            <w:hideMark/>
          </w:tcPr>
          <w:p w14:paraId="749965B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14:paraId="3BE0882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296" w:type="dxa"/>
            <w:gridSpan w:val="2"/>
            <w:noWrap/>
            <w:hideMark/>
          </w:tcPr>
          <w:p w14:paraId="2FD43C7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7C20D4E8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  <w:tr w:rsidR="00C52D35" w:rsidRPr="00C52D35" w14:paraId="581EC12A" w14:textId="77777777" w:rsidTr="000D686D">
        <w:trPr>
          <w:trHeight w:val="255"/>
        </w:trPr>
        <w:tc>
          <w:tcPr>
            <w:tcW w:w="276" w:type="dxa"/>
            <w:noWrap/>
            <w:hideMark/>
          </w:tcPr>
          <w:p w14:paraId="6E696AFC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6" w:type="dxa"/>
            <w:gridSpan w:val="3"/>
            <w:noWrap/>
            <w:hideMark/>
          </w:tcPr>
          <w:p w14:paraId="5D3A35F0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310" w:type="dxa"/>
            <w:noWrap/>
            <w:hideMark/>
          </w:tcPr>
          <w:p w14:paraId="1D3423B6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Materijalni rashodi                                                                                 </w:t>
            </w:r>
          </w:p>
        </w:tc>
        <w:tc>
          <w:tcPr>
            <w:tcW w:w="1418" w:type="dxa"/>
            <w:noWrap/>
            <w:hideMark/>
          </w:tcPr>
          <w:p w14:paraId="744AC9B1" w14:textId="77777777" w:rsidR="00C52D35" w:rsidRPr="00C52D35" w:rsidRDefault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hideMark/>
          </w:tcPr>
          <w:p w14:paraId="74287D9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1.500,00</w:t>
            </w:r>
          </w:p>
        </w:tc>
        <w:tc>
          <w:tcPr>
            <w:tcW w:w="1296" w:type="dxa"/>
            <w:gridSpan w:val="2"/>
            <w:noWrap/>
            <w:hideMark/>
          </w:tcPr>
          <w:p w14:paraId="5065FDAA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  <w:gridSpan w:val="2"/>
            <w:noWrap/>
            <w:hideMark/>
          </w:tcPr>
          <w:p w14:paraId="73C14270" w14:textId="77777777" w:rsidR="00C52D35" w:rsidRPr="00C52D35" w:rsidRDefault="00C52D35" w:rsidP="00C52D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0,00%</w:t>
            </w:r>
          </w:p>
        </w:tc>
      </w:tr>
    </w:tbl>
    <w:p w14:paraId="1D5F8959" w14:textId="12D0AA51" w:rsidR="00C04D44" w:rsidRPr="00924A2C" w:rsidRDefault="00C04D44" w:rsidP="00773392">
      <w:pPr>
        <w:rPr>
          <w:rFonts w:ascii="Times New Roman" w:hAnsi="Times New Roman" w:cs="Times New Roman"/>
          <w:sz w:val="24"/>
          <w:szCs w:val="24"/>
        </w:rPr>
      </w:pPr>
    </w:p>
    <w:p w14:paraId="5A6A1221" w14:textId="77777777" w:rsidR="00657DEB" w:rsidRPr="00924A2C" w:rsidRDefault="00657DEB" w:rsidP="00657DEB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Članak 3.</w:t>
      </w:r>
    </w:p>
    <w:p w14:paraId="32465B26" w14:textId="77777777" w:rsidR="00657DEB" w:rsidRPr="00924A2C" w:rsidRDefault="00052BD9" w:rsidP="00657DEB">
      <w:pPr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Ovaj Godišnji izvještaj o izvršenju </w:t>
      </w:r>
      <w:r w:rsidR="000D0880" w:rsidRPr="00924A2C">
        <w:rPr>
          <w:rFonts w:ascii="Times New Roman" w:hAnsi="Times New Roman" w:cs="Times New Roman"/>
          <w:sz w:val="24"/>
          <w:szCs w:val="24"/>
        </w:rPr>
        <w:t>financijskog</w:t>
      </w:r>
      <w:r w:rsidRPr="00924A2C">
        <w:rPr>
          <w:rFonts w:ascii="Times New Roman" w:hAnsi="Times New Roman" w:cs="Times New Roman"/>
          <w:sz w:val="24"/>
          <w:szCs w:val="24"/>
        </w:rPr>
        <w:t xml:space="preserve"> plana objaviti će se na elektronskim stranicama Centra za kulturu Grada Novalje.</w:t>
      </w:r>
    </w:p>
    <w:p w14:paraId="50238E81" w14:textId="77777777" w:rsidR="00052BD9" w:rsidRPr="00924A2C" w:rsidRDefault="00052BD9" w:rsidP="00657DEB">
      <w:pPr>
        <w:rPr>
          <w:rFonts w:ascii="Times New Roman" w:hAnsi="Times New Roman" w:cs="Times New Roman"/>
          <w:sz w:val="24"/>
          <w:szCs w:val="24"/>
        </w:rPr>
      </w:pPr>
    </w:p>
    <w:p w14:paraId="451F9247" w14:textId="77777777" w:rsidR="00C52D35" w:rsidRDefault="00C52D35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7004A" w14:textId="77777777" w:rsidR="00C52D35" w:rsidRDefault="00C52D35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746FD" w14:textId="77777777" w:rsidR="00C52D35" w:rsidRDefault="00C52D35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FE0549" w14:textId="75F81A79" w:rsidR="0079170A" w:rsidRPr="00924A2C" w:rsidRDefault="00423A48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  <w:r w:rsidR="0079170A" w:rsidRPr="00924A2C">
        <w:rPr>
          <w:rFonts w:ascii="Times New Roman" w:hAnsi="Times New Roman" w:cs="Times New Roman"/>
          <w:b/>
          <w:sz w:val="24"/>
          <w:szCs w:val="24"/>
        </w:rPr>
        <w:t xml:space="preserve"> godišnjeg izvještaja o izvršenju financijskog plana </w:t>
      </w:r>
    </w:p>
    <w:p w14:paraId="111D7872" w14:textId="37DDF002" w:rsidR="0079170A" w:rsidRPr="00924A2C" w:rsidRDefault="0079170A" w:rsidP="00423A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A2C">
        <w:rPr>
          <w:rFonts w:ascii="Times New Roman" w:hAnsi="Times New Roman" w:cs="Times New Roman"/>
          <w:b/>
          <w:sz w:val="24"/>
          <w:szCs w:val="24"/>
        </w:rPr>
        <w:t>Centra za kulturu Grada Novalje za 202</w:t>
      </w:r>
      <w:r w:rsidR="002A71D4">
        <w:rPr>
          <w:rFonts w:ascii="Times New Roman" w:hAnsi="Times New Roman" w:cs="Times New Roman"/>
          <w:b/>
          <w:sz w:val="24"/>
          <w:szCs w:val="24"/>
        </w:rPr>
        <w:t>4</w:t>
      </w:r>
      <w:r w:rsidRPr="00924A2C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2A2665C" w14:textId="77777777" w:rsidR="0079170A" w:rsidRPr="00924A2C" w:rsidRDefault="0079170A" w:rsidP="00423A4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3DB310" w14:textId="60CB0B13" w:rsidR="00423A48" w:rsidRPr="00924A2C" w:rsidRDefault="00A8004D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Na temelju članka 76. Zakona o proračunu (NN 144/2021)</w:t>
      </w:r>
      <w:r w:rsidR="00596125" w:rsidRPr="00924A2C">
        <w:rPr>
          <w:rFonts w:ascii="Times New Roman" w:hAnsi="Times New Roman" w:cs="Times New Roman"/>
          <w:sz w:val="24"/>
          <w:szCs w:val="24"/>
        </w:rPr>
        <w:t xml:space="preserve"> i članka</w:t>
      </w:r>
      <w:r w:rsidR="002E7B08" w:rsidRPr="00924A2C">
        <w:rPr>
          <w:rFonts w:ascii="Times New Roman" w:hAnsi="Times New Roman" w:cs="Times New Roman"/>
          <w:sz w:val="24"/>
          <w:szCs w:val="24"/>
        </w:rPr>
        <w:t xml:space="preserve"> 4.-12., 16., 17. i 19.</w:t>
      </w:r>
      <w:r w:rsidR="00596125" w:rsidRPr="00924A2C">
        <w:rPr>
          <w:rFonts w:ascii="Times New Roman" w:hAnsi="Times New Roman" w:cs="Times New Roman"/>
          <w:sz w:val="24"/>
          <w:szCs w:val="24"/>
        </w:rPr>
        <w:t xml:space="preserve"> 15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. </w:t>
      </w:r>
      <w:r w:rsidR="00486ABE" w:rsidRPr="00924A2C">
        <w:rPr>
          <w:rFonts w:ascii="Times New Roman" w:hAnsi="Times New Roman" w:cs="Times New Roman"/>
        </w:rPr>
        <w:t xml:space="preserve">Pravilnik o polugodišnjem i godišnjem izvještaju o izvršenju proračuna i </w:t>
      </w:r>
      <w:r w:rsidR="005E236E" w:rsidRPr="00924A2C">
        <w:rPr>
          <w:rFonts w:ascii="Times New Roman" w:hAnsi="Times New Roman" w:cs="Times New Roman"/>
          <w:noProof/>
        </w:rPr>
        <w:t>fi</w:t>
      </w:r>
      <w:r w:rsidR="00486ABE" w:rsidRPr="00924A2C">
        <w:rPr>
          <w:rFonts w:ascii="Times New Roman" w:hAnsi="Times New Roman" w:cs="Times New Roman"/>
        </w:rPr>
        <w:t>nancijskog plana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 (NN </w:t>
      </w:r>
      <w:r w:rsidR="00486ABE" w:rsidRPr="00924A2C">
        <w:rPr>
          <w:rFonts w:ascii="Times New Roman" w:hAnsi="Times New Roman" w:cs="Times New Roman"/>
          <w:sz w:val="24"/>
          <w:szCs w:val="24"/>
        </w:rPr>
        <w:t>85/2023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.) i članka 8 i 19. Statuta Centra za kulturu Grada Novalje sastavljen je Godišnji izvještaj o izvršenju </w:t>
      </w:r>
      <w:r w:rsidR="005C24E1" w:rsidRPr="00924A2C">
        <w:rPr>
          <w:rFonts w:ascii="Times New Roman" w:hAnsi="Times New Roman" w:cs="Times New Roman"/>
          <w:sz w:val="24"/>
          <w:szCs w:val="24"/>
        </w:rPr>
        <w:t>financijskog</w:t>
      </w:r>
      <w:r w:rsidR="005D08AC" w:rsidRPr="00924A2C">
        <w:rPr>
          <w:rFonts w:ascii="Times New Roman" w:hAnsi="Times New Roman" w:cs="Times New Roman"/>
          <w:sz w:val="24"/>
          <w:szCs w:val="24"/>
        </w:rPr>
        <w:t xml:space="preserve"> plana za </w:t>
      </w:r>
      <w:r w:rsidR="00486ABE" w:rsidRPr="00924A2C">
        <w:rPr>
          <w:rFonts w:ascii="Times New Roman" w:hAnsi="Times New Roman" w:cs="Times New Roman"/>
          <w:sz w:val="24"/>
          <w:szCs w:val="24"/>
        </w:rPr>
        <w:t>202</w:t>
      </w:r>
      <w:r w:rsidR="000D686D">
        <w:rPr>
          <w:rFonts w:ascii="Times New Roman" w:hAnsi="Times New Roman" w:cs="Times New Roman"/>
          <w:sz w:val="24"/>
          <w:szCs w:val="24"/>
        </w:rPr>
        <w:t>4</w:t>
      </w:r>
      <w:r w:rsidR="005D08AC" w:rsidRPr="00924A2C">
        <w:rPr>
          <w:rFonts w:ascii="Times New Roman" w:hAnsi="Times New Roman" w:cs="Times New Roman"/>
          <w:sz w:val="24"/>
          <w:szCs w:val="24"/>
        </w:rPr>
        <w:t>. godinu.</w:t>
      </w:r>
    </w:p>
    <w:p w14:paraId="290B25E9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BA1EDB" w14:textId="6A163B8B" w:rsidR="005D08AC" w:rsidRPr="00924A2C" w:rsidRDefault="005D08AC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U izvještajnom razdoblju Centar za kulturu Grada Novalje (u </w:t>
      </w:r>
      <w:r w:rsidR="005C24E1" w:rsidRPr="00924A2C">
        <w:rPr>
          <w:rFonts w:ascii="Times New Roman" w:hAnsi="Times New Roman" w:cs="Times New Roman"/>
          <w:sz w:val="24"/>
          <w:szCs w:val="24"/>
        </w:rPr>
        <w:t>daljnjem</w:t>
      </w:r>
      <w:r w:rsidRPr="00924A2C">
        <w:rPr>
          <w:rFonts w:ascii="Times New Roman" w:hAnsi="Times New Roman" w:cs="Times New Roman"/>
          <w:sz w:val="24"/>
          <w:szCs w:val="24"/>
        </w:rPr>
        <w:t xml:space="preserve"> tekstu: Centar) je </w:t>
      </w:r>
      <w:r w:rsidR="005C24E1" w:rsidRPr="00924A2C">
        <w:rPr>
          <w:rFonts w:ascii="Times New Roman" w:hAnsi="Times New Roman" w:cs="Times New Roman"/>
          <w:sz w:val="24"/>
          <w:szCs w:val="24"/>
        </w:rPr>
        <w:t>ostvario</w:t>
      </w:r>
      <w:r w:rsidRPr="00924A2C">
        <w:rPr>
          <w:rFonts w:ascii="Times New Roman" w:hAnsi="Times New Roman" w:cs="Times New Roman"/>
          <w:sz w:val="24"/>
          <w:szCs w:val="24"/>
        </w:rPr>
        <w:t xml:space="preserve"> prihode </w:t>
      </w:r>
      <w:r w:rsidR="0052217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D686D">
        <w:rPr>
          <w:rFonts w:ascii="Times New Roman" w:hAnsi="Times New Roman" w:cs="Times New Roman"/>
          <w:sz w:val="24"/>
          <w:szCs w:val="24"/>
        </w:rPr>
        <w:t>208.572,97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D686D">
        <w:rPr>
          <w:rFonts w:ascii="Times New Roman" w:hAnsi="Times New Roman" w:cs="Times New Roman"/>
          <w:sz w:val="24"/>
          <w:szCs w:val="24"/>
        </w:rPr>
        <w:t>EUR</w:t>
      </w:r>
      <w:r w:rsidR="0052217F">
        <w:rPr>
          <w:rFonts w:ascii="Times New Roman" w:hAnsi="Times New Roman" w:cs="Times New Roman"/>
          <w:sz w:val="24"/>
          <w:szCs w:val="24"/>
        </w:rPr>
        <w:t xml:space="preserve">, a 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ukupne rashode </w:t>
      </w:r>
      <w:r w:rsidR="0052217F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0D686D">
        <w:rPr>
          <w:rFonts w:ascii="Times New Roman" w:hAnsi="Times New Roman" w:cs="Times New Roman"/>
          <w:sz w:val="24"/>
          <w:szCs w:val="24"/>
        </w:rPr>
        <w:t>200.022,66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D686D">
        <w:rPr>
          <w:rFonts w:ascii="Times New Roman" w:hAnsi="Times New Roman" w:cs="Times New Roman"/>
          <w:sz w:val="24"/>
          <w:szCs w:val="24"/>
        </w:rPr>
        <w:t>EUR</w:t>
      </w:r>
      <w:r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2217F">
        <w:rPr>
          <w:rFonts w:ascii="Times New Roman" w:hAnsi="Times New Roman" w:cs="Times New Roman"/>
          <w:sz w:val="24"/>
          <w:szCs w:val="24"/>
        </w:rPr>
        <w:t>što</w:t>
      </w:r>
      <w:r w:rsidRPr="00924A2C">
        <w:rPr>
          <w:rFonts w:ascii="Times New Roman" w:hAnsi="Times New Roman" w:cs="Times New Roman"/>
          <w:sz w:val="24"/>
          <w:szCs w:val="24"/>
        </w:rPr>
        <w:t xml:space="preserve"> daje višak 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od </w:t>
      </w:r>
      <w:r w:rsidR="000D686D">
        <w:rPr>
          <w:rFonts w:ascii="Times New Roman" w:hAnsi="Times New Roman" w:cs="Times New Roman"/>
          <w:sz w:val="24"/>
          <w:szCs w:val="24"/>
        </w:rPr>
        <w:t>8.550,31 EUR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. Ako tom višku dodamo preneseni višak iz prethodne godine u iznosu od </w:t>
      </w:r>
      <w:r w:rsidR="000D686D">
        <w:rPr>
          <w:rFonts w:ascii="Times New Roman" w:hAnsi="Times New Roman" w:cs="Times New Roman"/>
          <w:sz w:val="24"/>
          <w:szCs w:val="24"/>
        </w:rPr>
        <w:t>5</w:t>
      </w:r>
      <w:r w:rsidR="00432F66">
        <w:rPr>
          <w:rFonts w:ascii="Times New Roman" w:hAnsi="Times New Roman" w:cs="Times New Roman"/>
          <w:sz w:val="24"/>
          <w:szCs w:val="24"/>
        </w:rPr>
        <w:t>.</w:t>
      </w:r>
      <w:r w:rsidR="000D686D">
        <w:rPr>
          <w:rFonts w:ascii="Times New Roman" w:hAnsi="Times New Roman" w:cs="Times New Roman"/>
          <w:sz w:val="24"/>
          <w:szCs w:val="24"/>
        </w:rPr>
        <w:t xml:space="preserve">496,22 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EUR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dobijemo </w:t>
      </w:r>
      <w:r w:rsidR="005C24E1" w:rsidRPr="00924A2C">
        <w:rPr>
          <w:rFonts w:ascii="Times New Roman" w:hAnsi="Times New Roman" w:cs="Times New Roman"/>
          <w:sz w:val="24"/>
          <w:szCs w:val="24"/>
        </w:rPr>
        <w:t>ukupni</w:t>
      </w:r>
      <w:r w:rsidR="00AB3A7F" w:rsidRPr="00924A2C">
        <w:rPr>
          <w:rFonts w:ascii="Times New Roman" w:hAnsi="Times New Roman" w:cs="Times New Roman"/>
          <w:sz w:val="24"/>
          <w:szCs w:val="24"/>
        </w:rPr>
        <w:t xml:space="preserve"> višak u izvještajnom razdoblju u iznosu od </w:t>
      </w:r>
      <w:r w:rsidR="00D3418E">
        <w:rPr>
          <w:rFonts w:ascii="Times New Roman" w:hAnsi="Times New Roman" w:cs="Times New Roman"/>
          <w:sz w:val="24"/>
          <w:szCs w:val="24"/>
        </w:rPr>
        <w:t>14</w:t>
      </w:r>
      <w:r w:rsidR="00AB3A7F" w:rsidRPr="00924A2C">
        <w:rPr>
          <w:rFonts w:ascii="Times New Roman" w:hAnsi="Times New Roman" w:cs="Times New Roman"/>
          <w:sz w:val="24"/>
          <w:szCs w:val="24"/>
        </w:rPr>
        <w:t>.</w:t>
      </w:r>
      <w:r w:rsidR="00D3418E">
        <w:rPr>
          <w:rFonts w:ascii="Times New Roman" w:hAnsi="Times New Roman" w:cs="Times New Roman"/>
          <w:sz w:val="24"/>
          <w:szCs w:val="24"/>
        </w:rPr>
        <w:t>046,53 EUR</w:t>
      </w:r>
    </w:p>
    <w:p w14:paraId="1E3E8EC7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F82C40" w14:textId="2CB70E63" w:rsidR="00AB3A7F" w:rsidRPr="00924A2C" w:rsidRDefault="00AB3A7F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Ukupni prihodi od </w:t>
      </w:r>
      <w:r w:rsidR="00D3418E">
        <w:rPr>
          <w:rFonts w:ascii="Times New Roman" w:hAnsi="Times New Roman" w:cs="Times New Roman"/>
          <w:sz w:val="24"/>
          <w:szCs w:val="24"/>
        </w:rPr>
        <w:t>208.572,97 EUR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su realizirani </w:t>
      </w:r>
      <w:r w:rsidR="00D3418E">
        <w:rPr>
          <w:rFonts w:ascii="Times New Roman" w:hAnsi="Times New Roman" w:cs="Times New Roman"/>
          <w:sz w:val="24"/>
          <w:szCs w:val="24"/>
        </w:rPr>
        <w:t>80,53%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u odnosu na planirane. Sastoje se od prihoda za </w:t>
      </w:r>
      <w:r w:rsidR="005C24E1" w:rsidRPr="00924A2C">
        <w:rPr>
          <w:rFonts w:ascii="Times New Roman" w:hAnsi="Times New Roman" w:cs="Times New Roman"/>
          <w:sz w:val="24"/>
          <w:szCs w:val="24"/>
        </w:rPr>
        <w:t>financiranje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rashoda poslovanja iz proračuna koji im nije nadležan (državni proračun) u iznosu od </w:t>
      </w:r>
      <w:r w:rsidR="00D3418E">
        <w:rPr>
          <w:rFonts w:ascii="Times New Roman" w:hAnsi="Times New Roman" w:cs="Times New Roman"/>
          <w:sz w:val="24"/>
          <w:szCs w:val="24"/>
        </w:rPr>
        <w:t>4.000,00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2217F">
        <w:rPr>
          <w:rFonts w:ascii="Times New Roman" w:hAnsi="Times New Roman" w:cs="Times New Roman"/>
          <w:sz w:val="24"/>
          <w:szCs w:val="24"/>
        </w:rPr>
        <w:t>EUR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D3418E">
        <w:rPr>
          <w:rFonts w:ascii="Times New Roman" w:hAnsi="Times New Roman" w:cs="Times New Roman"/>
          <w:sz w:val="24"/>
          <w:szCs w:val="24"/>
        </w:rPr>
        <w:t>100,00</w:t>
      </w:r>
      <w:r w:rsidR="00AC4D7B" w:rsidRPr="00924A2C">
        <w:rPr>
          <w:rFonts w:ascii="Times New Roman" w:hAnsi="Times New Roman" w:cs="Times New Roman"/>
          <w:sz w:val="24"/>
          <w:szCs w:val="24"/>
        </w:rPr>
        <w:t>% planiranih), općih prihoda i pri</w:t>
      </w:r>
      <w:r w:rsidR="004D7B66" w:rsidRPr="00924A2C">
        <w:rPr>
          <w:rFonts w:ascii="Times New Roman" w:hAnsi="Times New Roman" w:cs="Times New Roman"/>
          <w:sz w:val="24"/>
          <w:szCs w:val="24"/>
        </w:rPr>
        <w:t>mitaka proračunskih korisnika (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Grad Novalja) koji iznose </w:t>
      </w:r>
      <w:r w:rsidR="00D3418E">
        <w:rPr>
          <w:rFonts w:ascii="Times New Roman" w:hAnsi="Times New Roman" w:cs="Times New Roman"/>
          <w:sz w:val="24"/>
          <w:szCs w:val="24"/>
        </w:rPr>
        <w:t>175.199,03 EUR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D3418E">
        <w:rPr>
          <w:rFonts w:ascii="Times New Roman" w:hAnsi="Times New Roman" w:cs="Times New Roman"/>
          <w:sz w:val="24"/>
          <w:szCs w:val="24"/>
        </w:rPr>
        <w:t>77,89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% od planiranih), od čega </w:t>
      </w:r>
      <w:r w:rsidR="00D3418E">
        <w:rPr>
          <w:rFonts w:ascii="Times New Roman" w:hAnsi="Times New Roman" w:cs="Times New Roman"/>
          <w:sz w:val="24"/>
          <w:szCs w:val="24"/>
        </w:rPr>
        <w:t>168.188,97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D3418E">
        <w:rPr>
          <w:rFonts w:ascii="Times New Roman" w:hAnsi="Times New Roman" w:cs="Times New Roman"/>
          <w:sz w:val="24"/>
          <w:szCs w:val="24"/>
        </w:rPr>
        <w:t>EUR</w:t>
      </w:r>
      <w:r w:rsidR="00AC4D7B" w:rsidRPr="00924A2C">
        <w:rPr>
          <w:rFonts w:ascii="Times New Roman" w:hAnsi="Times New Roman" w:cs="Times New Roman"/>
          <w:sz w:val="24"/>
          <w:szCs w:val="24"/>
        </w:rPr>
        <w:t xml:space="preserve"> otpada na prihode 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za financiranje rashoda poslovanja, a </w:t>
      </w:r>
      <w:r w:rsidR="00D3418E">
        <w:rPr>
          <w:rFonts w:ascii="Times New Roman" w:hAnsi="Times New Roman" w:cs="Times New Roman"/>
          <w:sz w:val="24"/>
          <w:szCs w:val="24"/>
        </w:rPr>
        <w:t>7.010,06</w:t>
      </w:r>
      <w:r w:rsidR="00EC0A3A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D3418E">
        <w:rPr>
          <w:rFonts w:ascii="Times New Roman" w:hAnsi="Times New Roman" w:cs="Times New Roman"/>
          <w:sz w:val="24"/>
          <w:szCs w:val="24"/>
        </w:rPr>
        <w:t>EUR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za financiranje rashoda za nabavu </w:t>
      </w:r>
      <w:r w:rsidR="005C24E1" w:rsidRPr="00924A2C">
        <w:rPr>
          <w:rFonts w:ascii="Times New Roman" w:hAnsi="Times New Roman" w:cs="Times New Roman"/>
          <w:sz w:val="24"/>
          <w:szCs w:val="24"/>
        </w:rPr>
        <w:t>nefinancijske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 imovine,</w:t>
      </w:r>
      <w:r w:rsidR="00A052E7" w:rsidRPr="00924A2C">
        <w:rPr>
          <w:rFonts w:ascii="Times New Roman" w:hAnsi="Times New Roman" w:cs="Times New Roman"/>
          <w:sz w:val="24"/>
          <w:szCs w:val="24"/>
        </w:rPr>
        <w:t xml:space="preserve"> prihoda</w:t>
      </w:r>
      <w:r w:rsidR="004D7B66" w:rsidRPr="00924A2C">
        <w:rPr>
          <w:rFonts w:ascii="Times New Roman" w:hAnsi="Times New Roman" w:cs="Times New Roman"/>
          <w:sz w:val="24"/>
          <w:szCs w:val="24"/>
        </w:rPr>
        <w:t xml:space="preserve"> od imovine </w:t>
      </w:r>
      <w:r w:rsidR="00BB2A43">
        <w:rPr>
          <w:rFonts w:ascii="Times New Roman" w:hAnsi="Times New Roman" w:cs="Times New Roman"/>
          <w:sz w:val="24"/>
          <w:szCs w:val="24"/>
        </w:rPr>
        <w:t>2.836,34 EUR zakup prostora  u zgradi Centra za kulturu</w:t>
      </w:r>
      <w:r w:rsidR="00432F66">
        <w:rPr>
          <w:rFonts w:ascii="Times New Roman" w:hAnsi="Times New Roman" w:cs="Times New Roman"/>
          <w:sz w:val="24"/>
          <w:szCs w:val="24"/>
        </w:rPr>
        <w:t xml:space="preserve"> koji se u izvještajnom prikazuju odvojeno</w:t>
      </w:r>
      <w:r w:rsidR="00A052E7" w:rsidRPr="00924A2C">
        <w:rPr>
          <w:rFonts w:ascii="Times New Roman" w:hAnsi="Times New Roman" w:cs="Times New Roman"/>
          <w:sz w:val="24"/>
          <w:szCs w:val="24"/>
        </w:rPr>
        <w:t>,</w:t>
      </w:r>
      <w:r w:rsidR="002B21D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2217F">
        <w:rPr>
          <w:rFonts w:ascii="Times New Roman" w:hAnsi="Times New Roman" w:cs="Times New Roman"/>
          <w:sz w:val="24"/>
          <w:szCs w:val="24"/>
        </w:rPr>
        <w:t xml:space="preserve">ostali nespomenutu prihodi (utržak) </w:t>
      </w:r>
      <w:r w:rsidR="00BB2A43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432F66">
        <w:rPr>
          <w:rFonts w:ascii="Times New Roman" w:hAnsi="Times New Roman" w:cs="Times New Roman"/>
          <w:sz w:val="24"/>
          <w:szCs w:val="24"/>
        </w:rPr>
        <w:t>18.537,60 EUR</w:t>
      </w:r>
      <w:r w:rsidR="00432F66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890B9A" w:rsidRPr="00924A2C">
        <w:rPr>
          <w:rFonts w:ascii="Times New Roman" w:hAnsi="Times New Roman" w:cs="Times New Roman"/>
          <w:sz w:val="24"/>
          <w:szCs w:val="24"/>
        </w:rPr>
        <w:t>(</w:t>
      </w:r>
      <w:r w:rsidR="002B21D1" w:rsidRPr="00924A2C">
        <w:rPr>
          <w:rFonts w:ascii="Times New Roman" w:hAnsi="Times New Roman" w:cs="Times New Roman"/>
          <w:sz w:val="24"/>
          <w:szCs w:val="24"/>
        </w:rPr>
        <w:t>prodaja ulaznic</w:t>
      </w:r>
      <w:r w:rsidR="0093742B" w:rsidRPr="00924A2C">
        <w:rPr>
          <w:rFonts w:ascii="Times New Roman" w:hAnsi="Times New Roman" w:cs="Times New Roman"/>
          <w:sz w:val="24"/>
          <w:szCs w:val="24"/>
        </w:rPr>
        <w:t xml:space="preserve">a za </w:t>
      </w:r>
      <w:proofErr w:type="spellStart"/>
      <w:r w:rsidR="0093742B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93742B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42B" w:rsidRPr="00924A2C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="0093742B" w:rsidRPr="00924A2C">
        <w:rPr>
          <w:rFonts w:ascii="Times New Roman" w:hAnsi="Times New Roman" w:cs="Times New Roman"/>
          <w:sz w:val="24"/>
          <w:szCs w:val="24"/>
        </w:rPr>
        <w:t>, kino predstave</w:t>
      </w:r>
      <w:r w:rsidR="0052217F">
        <w:rPr>
          <w:rFonts w:ascii="Times New Roman" w:hAnsi="Times New Roman" w:cs="Times New Roman"/>
          <w:sz w:val="24"/>
          <w:szCs w:val="24"/>
        </w:rPr>
        <w:t xml:space="preserve"> i</w:t>
      </w:r>
      <w:r w:rsidR="00890B9A" w:rsidRPr="00924A2C">
        <w:rPr>
          <w:rFonts w:ascii="Times New Roman" w:hAnsi="Times New Roman" w:cs="Times New Roman"/>
          <w:sz w:val="24"/>
          <w:szCs w:val="24"/>
        </w:rPr>
        <w:t xml:space="preserve"> kazališne predstave</w:t>
      </w:r>
      <w:r w:rsidR="002B21D1" w:rsidRPr="00924A2C">
        <w:rPr>
          <w:rFonts w:ascii="Times New Roman" w:hAnsi="Times New Roman" w:cs="Times New Roman"/>
          <w:sz w:val="24"/>
          <w:szCs w:val="24"/>
        </w:rPr>
        <w:t>)</w:t>
      </w:r>
      <w:r w:rsidR="00A052E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BB2A43">
        <w:rPr>
          <w:rFonts w:ascii="Times New Roman" w:hAnsi="Times New Roman" w:cs="Times New Roman"/>
          <w:sz w:val="24"/>
          <w:szCs w:val="24"/>
        </w:rPr>
        <w:t>man</w:t>
      </w:r>
      <w:r w:rsidR="00432F66">
        <w:rPr>
          <w:rFonts w:ascii="Times New Roman" w:hAnsi="Times New Roman" w:cs="Times New Roman"/>
          <w:sz w:val="24"/>
          <w:szCs w:val="24"/>
        </w:rPr>
        <w:t>j</w:t>
      </w:r>
      <w:r w:rsidR="00BB2A43">
        <w:rPr>
          <w:rFonts w:ascii="Times New Roman" w:hAnsi="Times New Roman" w:cs="Times New Roman"/>
          <w:sz w:val="24"/>
          <w:szCs w:val="24"/>
        </w:rPr>
        <w:t>i</w:t>
      </w:r>
      <w:r w:rsidR="0052217F">
        <w:rPr>
          <w:rFonts w:ascii="Times New Roman" w:hAnsi="Times New Roman" w:cs="Times New Roman"/>
          <w:sz w:val="24"/>
          <w:szCs w:val="24"/>
        </w:rPr>
        <w:t xml:space="preserve"> su </w:t>
      </w:r>
      <w:r w:rsidR="00BB2A43">
        <w:rPr>
          <w:rFonts w:ascii="Times New Roman" w:hAnsi="Times New Roman" w:cs="Times New Roman"/>
          <w:sz w:val="24"/>
          <w:szCs w:val="24"/>
        </w:rPr>
        <w:t>u odnosu na prethodnu godinu jer se od ove godine zakup prostora iskazuje na drugog prihodovnoj stavci.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BB2A43">
        <w:rPr>
          <w:rFonts w:ascii="Times New Roman" w:hAnsi="Times New Roman" w:cs="Times New Roman"/>
          <w:sz w:val="24"/>
          <w:szCs w:val="24"/>
        </w:rPr>
        <w:t>D</w:t>
      </w:r>
      <w:r w:rsidR="004032B7" w:rsidRPr="00924A2C">
        <w:rPr>
          <w:rFonts w:ascii="Times New Roman" w:hAnsi="Times New Roman" w:cs="Times New Roman"/>
          <w:sz w:val="24"/>
          <w:szCs w:val="24"/>
        </w:rPr>
        <w:t>onacije od pravnih i fizičkih osoba tekuće donacije iznos</w:t>
      </w:r>
      <w:r w:rsidR="00432F66">
        <w:rPr>
          <w:rFonts w:ascii="Times New Roman" w:hAnsi="Times New Roman" w:cs="Times New Roman"/>
          <w:sz w:val="24"/>
          <w:szCs w:val="24"/>
        </w:rPr>
        <w:t>e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od </w:t>
      </w:r>
      <w:r w:rsidR="00BB2A43">
        <w:rPr>
          <w:rFonts w:ascii="Times New Roman" w:hAnsi="Times New Roman" w:cs="Times New Roman"/>
          <w:sz w:val="24"/>
          <w:szCs w:val="24"/>
        </w:rPr>
        <w:t xml:space="preserve">8.000,00 EUR što je veliko povećanje u odnosu na prethodnu godinu jer je dobivena donacija u iznosu od 6.000,00 EUR za snimanje filma o </w:t>
      </w:r>
      <w:proofErr w:type="spellStart"/>
      <w:r w:rsidR="00BB2A43">
        <w:rPr>
          <w:rFonts w:ascii="Times New Roman" w:hAnsi="Times New Roman" w:cs="Times New Roman"/>
          <w:sz w:val="24"/>
          <w:szCs w:val="24"/>
        </w:rPr>
        <w:t>pok</w:t>
      </w:r>
      <w:proofErr w:type="spellEnd"/>
      <w:r w:rsidR="00BB2A43">
        <w:rPr>
          <w:rFonts w:ascii="Times New Roman" w:hAnsi="Times New Roman" w:cs="Times New Roman"/>
          <w:sz w:val="24"/>
          <w:szCs w:val="24"/>
        </w:rPr>
        <w:t>. biskupu Srećku Badurini.</w:t>
      </w:r>
      <w:r w:rsidR="004D7B66" w:rsidRPr="00924A2C">
        <w:rPr>
          <w:rFonts w:ascii="Times New Roman" w:hAnsi="Times New Roman" w:cs="Times New Roman"/>
          <w:sz w:val="24"/>
          <w:szCs w:val="24"/>
        </w:rPr>
        <w:t>.</w:t>
      </w:r>
      <w:r w:rsidR="0093742B" w:rsidRPr="00924A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89CA" w14:textId="77777777" w:rsidR="00890B9A" w:rsidRPr="00924A2C" w:rsidRDefault="00890B9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A0CB7E" w14:textId="7FD3F93A" w:rsidR="002B21D1" w:rsidRPr="00924A2C" w:rsidRDefault="002B21D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Rashodi </w:t>
      </w:r>
      <w:r w:rsidR="000A3A65">
        <w:rPr>
          <w:rFonts w:ascii="Times New Roman" w:hAnsi="Times New Roman" w:cs="Times New Roman"/>
          <w:sz w:val="24"/>
          <w:szCs w:val="24"/>
        </w:rPr>
        <w:t xml:space="preserve">poslovanja </w:t>
      </w:r>
      <w:r w:rsidR="005D3C98">
        <w:rPr>
          <w:rFonts w:ascii="Times New Roman" w:hAnsi="Times New Roman" w:cs="Times New Roman"/>
          <w:sz w:val="24"/>
          <w:szCs w:val="24"/>
        </w:rPr>
        <w:t>198.322,43</w:t>
      </w:r>
      <w:r w:rsidR="004032B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2217F">
        <w:rPr>
          <w:rFonts w:ascii="Times New Roman" w:hAnsi="Times New Roman" w:cs="Times New Roman"/>
          <w:sz w:val="24"/>
          <w:szCs w:val="24"/>
        </w:rPr>
        <w:t>EUR</w:t>
      </w:r>
      <w:r w:rsidRPr="00924A2C">
        <w:rPr>
          <w:rFonts w:ascii="Times New Roman" w:hAnsi="Times New Roman" w:cs="Times New Roman"/>
          <w:sz w:val="24"/>
          <w:szCs w:val="24"/>
        </w:rPr>
        <w:t xml:space="preserve"> i realizirani su</w:t>
      </w:r>
      <w:r w:rsidR="005D3C98">
        <w:rPr>
          <w:rFonts w:ascii="Times New Roman" w:hAnsi="Times New Roman" w:cs="Times New Roman"/>
          <w:sz w:val="24"/>
          <w:szCs w:val="24"/>
        </w:rPr>
        <w:t xml:space="preserve"> 76,57</w:t>
      </w:r>
      <w:r w:rsidRPr="00924A2C">
        <w:rPr>
          <w:rFonts w:ascii="Times New Roman" w:hAnsi="Times New Roman" w:cs="Times New Roman"/>
          <w:sz w:val="24"/>
          <w:szCs w:val="24"/>
        </w:rPr>
        <w:t xml:space="preserve"> % od planiranih, a sastoje se od redovnih rashoda poslovanja</w:t>
      </w:r>
      <w:r w:rsidR="005D3C98">
        <w:rPr>
          <w:rFonts w:ascii="Times New Roman" w:hAnsi="Times New Roman" w:cs="Times New Roman"/>
          <w:sz w:val="24"/>
          <w:szCs w:val="24"/>
        </w:rPr>
        <w:t xml:space="preserve"> u iznosu od 94.389,26EUR </w:t>
      </w:r>
      <w:r w:rsidRPr="00924A2C">
        <w:rPr>
          <w:rFonts w:ascii="Times New Roman" w:hAnsi="Times New Roman" w:cs="Times New Roman"/>
          <w:sz w:val="24"/>
          <w:szCs w:val="24"/>
        </w:rPr>
        <w:t xml:space="preserve"> i rashoda za </w:t>
      </w:r>
      <w:r w:rsidR="005C24E1" w:rsidRPr="00924A2C">
        <w:rPr>
          <w:rFonts w:ascii="Times New Roman" w:hAnsi="Times New Roman" w:cs="Times New Roman"/>
          <w:sz w:val="24"/>
          <w:szCs w:val="24"/>
        </w:rPr>
        <w:t>manifestacije</w:t>
      </w:r>
      <w:r w:rsidRPr="00924A2C">
        <w:rPr>
          <w:rFonts w:ascii="Times New Roman" w:hAnsi="Times New Roman" w:cs="Times New Roman"/>
          <w:sz w:val="24"/>
          <w:szCs w:val="24"/>
        </w:rPr>
        <w:t xml:space="preserve"> u kulturi</w:t>
      </w:r>
      <w:r w:rsidR="005D3C98">
        <w:rPr>
          <w:rFonts w:ascii="Times New Roman" w:hAnsi="Times New Roman" w:cs="Times New Roman"/>
          <w:sz w:val="24"/>
          <w:szCs w:val="24"/>
        </w:rPr>
        <w:t xml:space="preserve"> u iznosu od 103.933,17 EUR</w:t>
      </w:r>
      <w:r w:rsidR="005C24E1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05AB9B0F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6852B6" w14:textId="76A7A1F8" w:rsidR="005C24E1" w:rsidRPr="00924A2C" w:rsidRDefault="005C24E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Redovni rashodi poslovanja iznose </w:t>
      </w:r>
      <w:r w:rsidR="005D3C98">
        <w:rPr>
          <w:rFonts w:ascii="Times New Roman" w:hAnsi="Times New Roman" w:cs="Times New Roman"/>
          <w:sz w:val="24"/>
          <w:szCs w:val="24"/>
        </w:rPr>
        <w:t>94.389,26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D3C98">
        <w:rPr>
          <w:rFonts w:ascii="Times New Roman" w:hAnsi="Times New Roman" w:cs="Times New Roman"/>
          <w:sz w:val="24"/>
          <w:szCs w:val="24"/>
        </w:rPr>
        <w:t>EUR</w:t>
      </w:r>
      <w:r w:rsidR="006C65E6" w:rsidRPr="00924A2C">
        <w:rPr>
          <w:rFonts w:ascii="Times New Roman" w:hAnsi="Times New Roman" w:cs="Times New Roman"/>
          <w:sz w:val="24"/>
          <w:szCs w:val="24"/>
        </w:rPr>
        <w:t xml:space="preserve">, od čega rashodi za zaposlene iznose </w:t>
      </w:r>
      <w:r w:rsidR="005D3C98">
        <w:rPr>
          <w:rFonts w:ascii="Times New Roman" w:hAnsi="Times New Roman" w:cs="Times New Roman"/>
          <w:sz w:val="24"/>
          <w:szCs w:val="24"/>
        </w:rPr>
        <w:t>65.919,31 EUR</w:t>
      </w:r>
      <w:r w:rsidR="00801CB8" w:rsidRPr="00924A2C">
        <w:rPr>
          <w:rFonts w:ascii="Times New Roman" w:hAnsi="Times New Roman" w:cs="Times New Roman"/>
          <w:sz w:val="24"/>
          <w:szCs w:val="24"/>
        </w:rPr>
        <w:t xml:space="preserve">, materijalni i financijski rashodi </w:t>
      </w:r>
      <w:r w:rsidR="005D3C98">
        <w:rPr>
          <w:rFonts w:ascii="Times New Roman" w:hAnsi="Times New Roman" w:cs="Times New Roman"/>
          <w:sz w:val="24"/>
          <w:szCs w:val="24"/>
        </w:rPr>
        <w:t>21.258,09 EUR</w:t>
      </w:r>
      <w:r w:rsidR="00801CB8" w:rsidRPr="00924A2C">
        <w:rPr>
          <w:rFonts w:ascii="Times New Roman" w:hAnsi="Times New Roman" w:cs="Times New Roman"/>
          <w:sz w:val="24"/>
          <w:szCs w:val="24"/>
        </w:rPr>
        <w:t xml:space="preserve">, a rashodi za nabavu dugotrajne imovine </w:t>
      </w:r>
      <w:r w:rsidR="005D3C98">
        <w:rPr>
          <w:rFonts w:ascii="Times New Roman" w:hAnsi="Times New Roman" w:cs="Times New Roman"/>
          <w:sz w:val="24"/>
          <w:szCs w:val="24"/>
        </w:rPr>
        <w:t>7.211,86 EUR</w:t>
      </w:r>
      <w:r w:rsidR="00801CB8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7439D5CC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8B4992" w14:textId="4F799A94" w:rsidR="00313DC9" w:rsidRPr="00924A2C" w:rsidRDefault="00801CB8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Rashodi za manifestacije u kulturu u izvještajnom razdoblju iznose </w:t>
      </w:r>
      <w:r w:rsidR="005D3C98">
        <w:rPr>
          <w:rFonts w:ascii="Times New Roman" w:hAnsi="Times New Roman" w:cs="Times New Roman"/>
          <w:sz w:val="24"/>
          <w:szCs w:val="24"/>
        </w:rPr>
        <w:t>103.933,17</w:t>
      </w:r>
      <w:r w:rsidRPr="00924A2C">
        <w:rPr>
          <w:rFonts w:ascii="Times New Roman" w:hAnsi="Times New Roman" w:cs="Times New Roman"/>
          <w:sz w:val="24"/>
          <w:szCs w:val="24"/>
        </w:rPr>
        <w:t xml:space="preserve"> i manji</w:t>
      </w:r>
      <w:r w:rsidR="0052217F">
        <w:rPr>
          <w:rFonts w:ascii="Times New Roman" w:hAnsi="Times New Roman" w:cs="Times New Roman"/>
          <w:sz w:val="24"/>
          <w:szCs w:val="24"/>
        </w:rPr>
        <w:t xml:space="preserve"> su</w:t>
      </w:r>
      <w:r w:rsidRPr="00924A2C">
        <w:rPr>
          <w:rFonts w:ascii="Times New Roman" w:hAnsi="Times New Roman" w:cs="Times New Roman"/>
          <w:sz w:val="24"/>
          <w:szCs w:val="24"/>
        </w:rPr>
        <w:t xml:space="preserve"> od planiranih </w:t>
      </w:r>
      <w:r w:rsidR="0052217F">
        <w:rPr>
          <w:rFonts w:ascii="Times New Roman" w:hAnsi="Times New Roman" w:cs="Times New Roman"/>
          <w:sz w:val="24"/>
          <w:szCs w:val="24"/>
        </w:rPr>
        <w:t>u</w:t>
      </w:r>
      <w:r w:rsidRPr="00924A2C">
        <w:rPr>
          <w:rFonts w:ascii="Times New Roman" w:hAnsi="Times New Roman" w:cs="Times New Roman"/>
          <w:sz w:val="24"/>
          <w:szCs w:val="24"/>
        </w:rPr>
        <w:t xml:space="preserve"> 202</w:t>
      </w:r>
      <w:r w:rsidR="005D3C98">
        <w:rPr>
          <w:rFonts w:ascii="Times New Roman" w:hAnsi="Times New Roman" w:cs="Times New Roman"/>
          <w:sz w:val="24"/>
          <w:szCs w:val="24"/>
        </w:rPr>
        <w:t>4</w:t>
      </w:r>
      <w:r w:rsidRPr="00924A2C">
        <w:rPr>
          <w:rFonts w:ascii="Times New Roman" w:hAnsi="Times New Roman" w:cs="Times New Roman"/>
          <w:sz w:val="24"/>
          <w:szCs w:val="24"/>
        </w:rPr>
        <w:t>.g.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Po manifestacijama rashodi su iznosili</w:t>
      </w:r>
      <w:r w:rsidR="0052217F">
        <w:rPr>
          <w:rFonts w:ascii="Times New Roman" w:hAnsi="Times New Roman" w:cs="Times New Roman"/>
          <w:sz w:val="24"/>
          <w:szCs w:val="24"/>
        </w:rPr>
        <w:t xml:space="preserve"> kako slijedi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Novaljske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maškare </w:t>
      </w:r>
      <w:r w:rsidR="005D3C98">
        <w:rPr>
          <w:rFonts w:ascii="Times New Roman" w:hAnsi="Times New Roman" w:cs="Times New Roman"/>
          <w:sz w:val="24"/>
          <w:szCs w:val="24"/>
        </w:rPr>
        <w:t>2.569,48 EUR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5D3C98">
        <w:rPr>
          <w:rFonts w:ascii="Times New Roman" w:hAnsi="Times New Roman" w:cs="Times New Roman"/>
          <w:sz w:val="24"/>
          <w:szCs w:val="24"/>
        </w:rPr>
        <w:t>91,77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% od planiranih),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Antonja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– dječji festival </w:t>
      </w:r>
      <w:r w:rsidR="005D3C98">
        <w:rPr>
          <w:rFonts w:ascii="Times New Roman" w:hAnsi="Times New Roman" w:cs="Times New Roman"/>
          <w:sz w:val="24"/>
          <w:szCs w:val="24"/>
        </w:rPr>
        <w:t>5.300,00 EUR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894F38" w:rsidRPr="00924A2C">
        <w:rPr>
          <w:rFonts w:ascii="Times New Roman" w:hAnsi="Times New Roman" w:cs="Times New Roman"/>
          <w:sz w:val="24"/>
          <w:szCs w:val="24"/>
        </w:rPr>
        <w:t>(100,00%),</w:t>
      </w:r>
      <w:r w:rsidR="005D3C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3C98">
        <w:rPr>
          <w:rFonts w:ascii="Times New Roman" w:hAnsi="Times New Roman" w:cs="Times New Roman"/>
          <w:sz w:val="24"/>
          <w:szCs w:val="24"/>
        </w:rPr>
        <w:lastRenderedPageBreak/>
        <w:t>Novaljsko</w:t>
      </w:r>
      <w:proofErr w:type="spellEnd"/>
      <w:r w:rsidR="005D3C98">
        <w:rPr>
          <w:rFonts w:ascii="Times New Roman" w:hAnsi="Times New Roman" w:cs="Times New Roman"/>
          <w:sz w:val="24"/>
          <w:szCs w:val="24"/>
        </w:rPr>
        <w:t xml:space="preserve"> glazbeno ljeto 5.443,74 EUR (67,21</w:t>
      </w:r>
      <w:r w:rsidR="00073D77">
        <w:rPr>
          <w:rFonts w:ascii="Times New Roman" w:hAnsi="Times New Roman" w:cs="Times New Roman"/>
          <w:sz w:val="24"/>
          <w:szCs w:val="24"/>
        </w:rPr>
        <w:t>% od planiranih</w:t>
      </w:r>
      <w:r w:rsidR="005D3C98">
        <w:rPr>
          <w:rFonts w:ascii="Times New Roman" w:hAnsi="Times New Roman" w:cs="Times New Roman"/>
          <w:sz w:val="24"/>
          <w:szCs w:val="24"/>
        </w:rPr>
        <w:t>),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trijatar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5D3C98">
        <w:rPr>
          <w:rFonts w:ascii="Times New Roman" w:hAnsi="Times New Roman" w:cs="Times New Roman"/>
          <w:sz w:val="24"/>
          <w:szCs w:val="24"/>
        </w:rPr>
        <w:t xml:space="preserve">19.185,18 EUR 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5D3C98">
        <w:rPr>
          <w:rFonts w:ascii="Times New Roman" w:hAnsi="Times New Roman" w:cs="Times New Roman"/>
          <w:sz w:val="24"/>
          <w:szCs w:val="24"/>
        </w:rPr>
        <w:t>93,13</w:t>
      </w:r>
      <w:r w:rsidR="00894F38" w:rsidRPr="00924A2C">
        <w:rPr>
          <w:rFonts w:ascii="Times New Roman" w:hAnsi="Times New Roman" w:cs="Times New Roman"/>
          <w:sz w:val="24"/>
          <w:szCs w:val="24"/>
        </w:rPr>
        <w:t>%</w:t>
      </w:r>
      <w:r w:rsidR="00073D77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Crnkovićev</w:t>
      </w:r>
      <w:proofErr w:type="spellEnd"/>
      <w:r w:rsidR="00894F38" w:rsidRPr="00924A2C">
        <w:rPr>
          <w:rFonts w:ascii="Times New Roman" w:hAnsi="Times New Roman" w:cs="Times New Roman"/>
          <w:sz w:val="24"/>
          <w:szCs w:val="24"/>
        </w:rPr>
        <w:t xml:space="preserve"> dvor 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4.000,00 </w:t>
      </w:r>
      <w:r w:rsidR="00073D77" w:rsidRPr="00924A2C">
        <w:rPr>
          <w:rFonts w:ascii="Times New Roman" w:hAnsi="Times New Roman" w:cs="Times New Roman"/>
          <w:sz w:val="24"/>
          <w:szCs w:val="24"/>
        </w:rPr>
        <w:t xml:space="preserve">EUR </w:t>
      </w:r>
      <w:r w:rsidR="00894F38" w:rsidRPr="00924A2C">
        <w:rPr>
          <w:rFonts w:ascii="Times New Roman" w:hAnsi="Times New Roman" w:cs="Times New Roman"/>
          <w:sz w:val="24"/>
          <w:szCs w:val="24"/>
        </w:rPr>
        <w:t>(100,00%),</w:t>
      </w:r>
      <w:r w:rsidR="00951FE5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FE5" w:rsidRPr="00924A2C">
        <w:rPr>
          <w:rFonts w:ascii="Times New Roman" w:hAnsi="Times New Roman" w:cs="Times New Roman"/>
          <w:sz w:val="24"/>
          <w:szCs w:val="24"/>
        </w:rPr>
        <w:t>Novaljsko</w:t>
      </w:r>
      <w:proofErr w:type="spellEnd"/>
      <w:r w:rsidR="00951FE5" w:rsidRPr="00924A2C">
        <w:rPr>
          <w:rFonts w:ascii="Times New Roman" w:hAnsi="Times New Roman" w:cs="Times New Roman"/>
          <w:sz w:val="24"/>
          <w:szCs w:val="24"/>
        </w:rPr>
        <w:t xml:space="preserve"> kulturno </w:t>
      </w:r>
      <w:r w:rsidR="00073D77" w:rsidRPr="00924A2C">
        <w:rPr>
          <w:rFonts w:ascii="Times New Roman" w:hAnsi="Times New Roman" w:cs="Times New Roman"/>
          <w:sz w:val="24"/>
          <w:szCs w:val="24"/>
        </w:rPr>
        <w:t xml:space="preserve">ljeto </w:t>
      </w:r>
      <w:r w:rsidR="005D3C98">
        <w:rPr>
          <w:rFonts w:ascii="Times New Roman" w:hAnsi="Times New Roman" w:cs="Times New Roman"/>
          <w:sz w:val="24"/>
          <w:szCs w:val="24"/>
        </w:rPr>
        <w:t>15.641,78 EUR</w:t>
      </w:r>
      <w:r w:rsidR="00951FE5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5D3C98">
        <w:rPr>
          <w:rFonts w:ascii="Times New Roman" w:hAnsi="Times New Roman" w:cs="Times New Roman"/>
          <w:sz w:val="24"/>
          <w:szCs w:val="24"/>
        </w:rPr>
        <w:t>97,15</w:t>
      </w:r>
      <w:r w:rsidR="00951FE5" w:rsidRPr="00924A2C">
        <w:rPr>
          <w:rFonts w:ascii="Times New Roman" w:hAnsi="Times New Roman" w:cs="Times New Roman"/>
          <w:sz w:val="24"/>
          <w:szCs w:val="24"/>
        </w:rPr>
        <w:t xml:space="preserve"> %</w:t>
      </w:r>
      <w:r w:rsidR="00073D77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951FE5" w:rsidRPr="00924A2C">
        <w:rPr>
          <w:rFonts w:ascii="Times New Roman" w:hAnsi="Times New Roman" w:cs="Times New Roman"/>
          <w:sz w:val="24"/>
          <w:szCs w:val="24"/>
        </w:rPr>
        <w:t>),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="00894F38" w:rsidRPr="00924A2C">
        <w:rPr>
          <w:rFonts w:ascii="Times New Roman" w:hAnsi="Times New Roman" w:cs="Times New Roman"/>
          <w:sz w:val="24"/>
          <w:szCs w:val="24"/>
        </w:rPr>
        <w:t>štajuna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>26.522,98</w:t>
      </w:r>
      <w:r w:rsidR="0061497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>EUR</w:t>
      </w:r>
      <w:r w:rsidR="00894F38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073D77">
        <w:rPr>
          <w:rFonts w:ascii="Times New Roman" w:hAnsi="Times New Roman" w:cs="Times New Roman"/>
          <w:sz w:val="24"/>
          <w:szCs w:val="24"/>
        </w:rPr>
        <w:t>76,00% od planiranih),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raspivani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Božić </w:t>
      </w:r>
      <w:r w:rsidR="00073D77">
        <w:rPr>
          <w:rFonts w:ascii="Times New Roman" w:hAnsi="Times New Roman" w:cs="Times New Roman"/>
          <w:sz w:val="24"/>
          <w:szCs w:val="24"/>
        </w:rPr>
        <w:t>2.915,00 EUR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073D77">
        <w:rPr>
          <w:rFonts w:ascii="Times New Roman" w:hAnsi="Times New Roman" w:cs="Times New Roman"/>
          <w:sz w:val="24"/>
          <w:szCs w:val="24"/>
        </w:rPr>
        <w:t>69,40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 %</w:t>
      </w:r>
      <w:r w:rsidR="00073D77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FF3824" w:rsidRPr="00924A2C">
        <w:rPr>
          <w:rFonts w:ascii="Times New Roman" w:hAnsi="Times New Roman" w:cs="Times New Roman"/>
          <w:sz w:val="24"/>
          <w:szCs w:val="24"/>
        </w:rPr>
        <w:t xml:space="preserve">), Jazz </w:t>
      </w:r>
      <w:proofErr w:type="spellStart"/>
      <w:r w:rsidR="00FF3824" w:rsidRPr="00924A2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F3824" w:rsidRPr="00924A2C">
        <w:rPr>
          <w:rFonts w:ascii="Times New Roman" w:hAnsi="Times New Roman" w:cs="Times New Roman"/>
          <w:sz w:val="24"/>
          <w:szCs w:val="24"/>
        </w:rPr>
        <w:t xml:space="preserve"> Blues festival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 xml:space="preserve">1.999,99 </w:t>
      </w:r>
      <w:r w:rsidR="00073D77" w:rsidRPr="00924A2C">
        <w:rPr>
          <w:rFonts w:ascii="Times New Roman" w:hAnsi="Times New Roman" w:cs="Times New Roman"/>
          <w:sz w:val="24"/>
          <w:szCs w:val="24"/>
        </w:rPr>
        <w:t xml:space="preserve">EUR </w:t>
      </w:r>
      <w:r w:rsidR="00E24C41" w:rsidRPr="00924A2C">
        <w:rPr>
          <w:rFonts w:ascii="Times New Roman" w:hAnsi="Times New Roman" w:cs="Times New Roman"/>
          <w:sz w:val="24"/>
          <w:szCs w:val="24"/>
        </w:rPr>
        <w:t>(</w:t>
      </w:r>
      <w:r w:rsidR="00073D77">
        <w:rPr>
          <w:rFonts w:ascii="Times New Roman" w:hAnsi="Times New Roman" w:cs="Times New Roman"/>
          <w:sz w:val="24"/>
          <w:szCs w:val="24"/>
        </w:rPr>
        <w:t>80,00%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), Kino Novalja </w:t>
      </w:r>
      <w:r w:rsidR="00073D77">
        <w:rPr>
          <w:rFonts w:ascii="Times New Roman" w:hAnsi="Times New Roman" w:cs="Times New Roman"/>
          <w:sz w:val="24"/>
          <w:szCs w:val="24"/>
        </w:rPr>
        <w:t>3257,44</w:t>
      </w:r>
      <w:r w:rsidR="00F81F4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>EUR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073D77">
        <w:rPr>
          <w:rFonts w:ascii="Times New Roman" w:hAnsi="Times New Roman" w:cs="Times New Roman"/>
          <w:sz w:val="24"/>
          <w:szCs w:val="24"/>
        </w:rPr>
        <w:t>72,39%</w:t>
      </w:r>
      <w:r w:rsidR="00E24C41" w:rsidRPr="00924A2C">
        <w:rPr>
          <w:rFonts w:ascii="Times New Roman" w:hAnsi="Times New Roman" w:cs="Times New Roman"/>
          <w:sz w:val="24"/>
          <w:szCs w:val="24"/>
        </w:rPr>
        <w:t>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), Dani kulture u Novalji </w:t>
      </w:r>
      <w:r w:rsidR="00073D77">
        <w:rPr>
          <w:rFonts w:ascii="Times New Roman" w:hAnsi="Times New Roman" w:cs="Times New Roman"/>
          <w:sz w:val="24"/>
          <w:szCs w:val="24"/>
        </w:rPr>
        <w:t>16.174,28</w:t>
      </w:r>
      <w:r w:rsidR="00F81F4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 w:rsidRPr="00924A2C">
        <w:rPr>
          <w:rFonts w:ascii="Times New Roman" w:hAnsi="Times New Roman" w:cs="Times New Roman"/>
          <w:sz w:val="24"/>
          <w:szCs w:val="24"/>
        </w:rPr>
        <w:t xml:space="preserve">EUR </w:t>
      </w:r>
      <w:r w:rsidR="00E24C41" w:rsidRPr="00924A2C">
        <w:rPr>
          <w:rFonts w:ascii="Times New Roman" w:hAnsi="Times New Roman" w:cs="Times New Roman"/>
          <w:sz w:val="24"/>
          <w:szCs w:val="24"/>
        </w:rPr>
        <w:t xml:space="preserve">( </w:t>
      </w:r>
      <w:r w:rsidR="00073D77">
        <w:rPr>
          <w:rFonts w:ascii="Times New Roman" w:hAnsi="Times New Roman" w:cs="Times New Roman"/>
          <w:sz w:val="24"/>
          <w:szCs w:val="24"/>
        </w:rPr>
        <w:t>87.,43</w:t>
      </w:r>
      <w:r w:rsidR="00E24C41" w:rsidRPr="00924A2C">
        <w:rPr>
          <w:rFonts w:ascii="Times New Roman" w:hAnsi="Times New Roman" w:cs="Times New Roman"/>
          <w:sz w:val="24"/>
          <w:szCs w:val="24"/>
        </w:rPr>
        <w:t>%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od planiranih</w:t>
      </w:r>
      <w:r w:rsidR="00E24C41" w:rsidRPr="00924A2C">
        <w:rPr>
          <w:rFonts w:ascii="Times New Roman" w:hAnsi="Times New Roman" w:cs="Times New Roman"/>
          <w:sz w:val="24"/>
          <w:szCs w:val="24"/>
        </w:rPr>
        <w:t>)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Novaljski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1F7" w:rsidRPr="00924A2C">
        <w:rPr>
          <w:rFonts w:ascii="Times New Roman" w:hAnsi="Times New Roman" w:cs="Times New Roman"/>
          <w:sz w:val="24"/>
          <w:szCs w:val="24"/>
        </w:rPr>
        <w:t>kularin</w:t>
      </w:r>
      <w:proofErr w:type="spellEnd"/>
      <w:r w:rsidR="001751F7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>923,30 EUR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(</w:t>
      </w:r>
      <w:r w:rsidR="00073D77">
        <w:rPr>
          <w:rFonts w:ascii="Times New Roman" w:hAnsi="Times New Roman" w:cs="Times New Roman"/>
          <w:sz w:val="24"/>
          <w:szCs w:val="24"/>
        </w:rPr>
        <w:t>51,29</w:t>
      </w:r>
      <w:r w:rsidR="001751F7" w:rsidRPr="00924A2C">
        <w:rPr>
          <w:rFonts w:ascii="Times New Roman" w:hAnsi="Times New Roman" w:cs="Times New Roman"/>
          <w:sz w:val="24"/>
          <w:szCs w:val="24"/>
        </w:rPr>
        <w:t>% od planiranih)</w:t>
      </w:r>
      <w:r w:rsidR="00C72B3C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69CBF076" w14:textId="1C8550C1" w:rsidR="00894F38" w:rsidRPr="00924A2C" w:rsidRDefault="001D2641" w:rsidP="00C72B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Prenesena sredstva iz prethodne godine 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su iznosila </w:t>
      </w:r>
      <w:r w:rsidR="00073D77">
        <w:rPr>
          <w:rFonts w:ascii="Times New Roman" w:hAnsi="Times New Roman" w:cs="Times New Roman"/>
          <w:sz w:val="24"/>
          <w:szCs w:val="24"/>
        </w:rPr>
        <w:t>5.496,23EUR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 i </w:t>
      </w:r>
      <w:r w:rsidR="001751F7" w:rsidRPr="00924A2C">
        <w:rPr>
          <w:rFonts w:ascii="Times New Roman" w:hAnsi="Times New Roman" w:cs="Times New Roman"/>
          <w:sz w:val="24"/>
          <w:szCs w:val="24"/>
        </w:rPr>
        <w:t xml:space="preserve"> utrošena </w:t>
      </w:r>
      <w:r w:rsidR="00C44374">
        <w:rPr>
          <w:rFonts w:ascii="Times New Roman" w:hAnsi="Times New Roman" w:cs="Times New Roman"/>
          <w:sz w:val="24"/>
          <w:szCs w:val="24"/>
        </w:rPr>
        <w:t xml:space="preserve">su </w:t>
      </w:r>
      <w:r w:rsidRPr="00924A2C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073D77">
        <w:rPr>
          <w:rFonts w:ascii="Times New Roman" w:hAnsi="Times New Roman" w:cs="Times New Roman"/>
          <w:sz w:val="24"/>
          <w:szCs w:val="24"/>
        </w:rPr>
        <w:t>1.700,23 EUR</w:t>
      </w:r>
      <w:r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1751F7" w:rsidRPr="00924A2C">
        <w:rPr>
          <w:rFonts w:ascii="Times New Roman" w:hAnsi="Times New Roman" w:cs="Times New Roman"/>
          <w:sz w:val="24"/>
          <w:szCs w:val="24"/>
        </w:rPr>
        <w:t>(</w:t>
      </w:r>
      <w:r w:rsidR="00073D77">
        <w:rPr>
          <w:rFonts w:ascii="Times New Roman" w:hAnsi="Times New Roman" w:cs="Times New Roman"/>
          <w:sz w:val="24"/>
          <w:szCs w:val="24"/>
        </w:rPr>
        <w:t>30,</w:t>
      </w:r>
      <w:r w:rsidR="0052217F">
        <w:rPr>
          <w:rFonts w:ascii="Times New Roman" w:hAnsi="Times New Roman" w:cs="Times New Roman"/>
          <w:sz w:val="24"/>
          <w:szCs w:val="24"/>
        </w:rPr>
        <w:t>93</w:t>
      </w:r>
      <w:r w:rsidR="001751F7" w:rsidRPr="00924A2C">
        <w:rPr>
          <w:rFonts w:ascii="Times New Roman" w:hAnsi="Times New Roman" w:cs="Times New Roman"/>
          <w:sz w:val="24"/>
          <w:szCs w:val="24"/>
        </w:rPr>
        <w:t>% od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 p</w:t>
      </w:r>
      <w:r w:rsidR="001751F7" w:rsidRPr="00924A2C">
        <w:rPr>
          <w:rFonts w:ascii="Times New Roman" w:hAnsi="Times New Roman" w:cs="Times New Roman"/>
          <w:sz w:val="24"/>
          <w:szCs w:val="24"/>
        </w:rPr>
        <w:t>laniranih)</w:t>
      </w:r>
      <w:r w:rsidR="00C72B3C"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 xml:space="preserve">i to za </w:t>
      </w:r>
      <w:r w:rsidRPr="00924A2C">
        <w:rPr>
          <w:rFonts w:ascii="Times New Roman" w:hAnsi="Times New Roman" w:cs="Times New Roman"/>
          <w:sz w:val="24"/>
          <w:szCs w:val="24"/>
        </w:rPr>
        <w:t xml:space="preserve"> </w:t>
      </w:r>
      <w:r w:rsidR="00073D77">
        <w:rPr>
          <w:rFonts w:ascii="Times New Roman" w:hAnsi="Times New Roman" w:cs="Times New Roman"/>
          <w:sz w:val="24"/>
          <w:szCs w:val="24"/>
        </w:rPr>
        <w:t xml:space="preserve">redovne izdatke poslovanja u iznosu od 1.473,63 EUR i </w:t>
      </w:r>
      <w:r w:rsidRPr="00924A2C">
        <w:rPr>
          <w:rFonts w:ascii="Times New Roman" w:hAnsi="Times New Roman" w:cs="Times New Roman"/>
          <w:sz w:val="24"/>
          <w:szCs w:val="24"/>
        </w:rPr>
        <w:t xml:space="preserve">manifestacije u kulturi </w:t>
      </w:r>
      <w:r w:rsidR="00073D77">
        <w:rPr>
          <w:rFonts w:ascii="Times New Roman" w:hAnsi="Times New Roman" w:cs="Times New Roman"/>
          <w:sz w:val="24"/>
          <w:szCs w:val="24"/>
        </w:rPr>
        <w:t xml:space="preserve"> u iznosu od 226,60 EUR</w:t>
      </w:r>
    </w:p>
    <w:p w14:paraId="35D09A8D" w14:textId="77777777" w:rsidR="001D2641" w:rsidRPr="00924A2C" w:rsidRDefault="001D26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D4DAB9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D7CEB6" w14:textId="2C5D3FCD" w:rsidR="00E24C41" w:rsidRPr="00924A2C" w:rsidRDefault="00E24C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Stanje nenaplaćenih potraživanja (dospjela i nedospjela) na dan 31. 12. 202</w:t>
      </w:r>
      <w:r w:rsidR="00C72B3C" w:rsidRPr="00924A2C">
        <w:rPr>
          <w:rFonts w:ascii="Times New Roman" w:hAnsi="Times New Roman" w:cs="Times New Roman"/>
          <w:sz w:val="24"/>
          <w:szCs w:val="24"/>
        </w:rPr>
        <w:t>3</w:t>
      </w:r>
      <w:r w:rsidRPr="00924A2C">
        <w:rPr>
          <w:rFonts w:ascii="Times New Roman" w:hAnsi="Times New Roman" w:cs="Times New Roman"/>
          <w:sz w:val="24"/>
          <w:szCs w:val="24"/>
        </w:rPr>
        <w:t>. iznose 0,00 kuna</w:t>
      </w:r>
    </w:p>
    <w:p w14:paraId="7921FE58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277B31" w14:textId="348A4D59" w:rsidR="00E24C41" w:rsidRDefault="00E24C41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 xml:space="preserve">Stanje nepodmirenih dospjelih obveza je 0,00 </w:t>
      </w:r>
      <w:r w:rsidR="0052217F">
        <w:rPr>
          <w:rFonts w:ascii="Times New Roman" w:hAnsi="Times New Roman" w:cs="Times New Roman"/>
          <w:sz w:val="24"/>
          <w:szCs w:val="24"/>
        </w:rPr>
        <w:t>EUR</w:t>
      </w:r>
      <w:r w:rsidR="0079170A" w:rsidRPr="00924A2C">
        <w:rPr>
          <w:rFonts w:ascii="Times New Roman" w:hAnsi="Times New Roman" w:cs="Times New Roman"/>
          <w:sz w:val="24"/>
          <w:szCs w:val="24"/>
        </w:rPr>
        <w:t>.</w:t>
      </w:r>
    </w:p>
    <w:p w14:paraId="2406DB97" w14:textId="32E477C6" w:rsidR="0052217F" w:rsidRPr="00924A2C" w:rsidRDefault="0052217F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Stanje nedospjelih obveza iznose 6.582,7 EUR i odnose se na plaće za 12 mjesec u 2024. godini</w:t>
      </w:r>
    </w:p>
    <w:p w14:paraId="0DADDF25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25647D6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>Potencijalnih obveza po osnovi sudskih postupaka nema.</w:t>
      </w:r>
    </w:p>
    <w:p w14:paraId="230EBBD4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99DD36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9A6702" w14:textId="77777777" w:rsidR="007461CB" w:rsidRPr="00924A2C" w:rsidRDefault="007461CB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3C822B4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E8352D" w14:textId="77777777" w:rsidR="0079170A" w:rsidRPr="00924A2C" w:rsidRDefault="0079170A" w:rsidP="007917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4CCB66" w14:textId="77777777" w:rsidR="0079170A" w:rsidRPr="00924A2C" w:rsidRDefault="0079170A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v.d. Ravnateljica</w:t>
      </w:r>
      <w:r w:rsidR="001C5886" w:rsidRPr="00924A2C">
        <w:rPr>
          <w:rFonts w:ascii="Times New Roman" w:hAnsi="Times New Roman" w:cs="Times New Roman"/>
          <w:sz w:val="24"/>
          <w:szCs w:val="24"/>
        </w:rPr>
        <w:t>:</w:t>
      </w:r>
    </w:p>
    <w:p w14:paraId="4F23EFE8" w14:textId="77777777" w:rsidR="002B21D1" w:rsidRPr="00924A2C" w:rsidRDefault="0079170A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Margareta Škunca-Čepulo, dipl.</w:t>
      </w:r>
      <w:r w:rsidR="003738E5" w:rsidRPr="00924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A2C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924A2C">
        <w:rPr>
          <w:rFonts w:ascii="Times New Roman" w:hAnsi="Times New Roman" w:cs="Times New Roman"/>
          <w:sz w:val="24"/>
          <w:szCs w:val="24"/>
        </w:rPr>
        <w:t>.</w:t>
      </w:r>
    </w:p>
    <w:p w14:paraId="30B767AE" w14:textId="77777777" w:rsidR="001C5886" w:rsidRPr="00924A2C" w:rsidRDefault="001C5886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</w:p>
    <w:p w14:paraId="0711543B" w14:textId="77777777" w:rsidR="001C5886" w:rsidRPr="00924A2C" w:rsidRDefault="001C5886" w:rsidP="007917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</w:r>
      <w:r w:rsidRPr="00924A2C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sectPr w:rsidR="001C5886" w:rsidRPr="00924A2C" w:rsidSect="002A033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22027" w14:textId="77777777" w:rsidR="006862AB" w:rsidRDefault="006862AB" w:rsidP="00AD5089">
      <w:pPr>
        <w:spacing w:after="0" w:line="240" w:lineRule="auto"/>
      </w:pPr>
      <w:r>
        <w:separator/>
      </w:r>
    </w:p>
  </w:endnote>
  <w:endnote w:type="continuationSeparator" w:id="0">
    <w:p w14:paraId="7842FD16" w14:textId="77777777" w:rsidR="006862AB" w:rsidRDefault="006862AB" w:rsidP="00AD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5473027"/>
      <w:docPartObj>
        <w:docPartGallery w:val="Page Numbers (Bottom of Page)"/>
        <w:docPartUnique/>
      </w:docPartObj>
    </w:sdtPr>
    <w:sdtContent>
      <w:p w14:paraId="1FEAC10D" w14:textId="77777777" w:rsidR="000D0880" w:rsidRDefault="000D088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738">
          <w:t>13</w:t>
        </w:r>
        <w:r>
          <w:fldChar w:fldCharType="end"/>
        </w:r>
      </w:p>
    </w:sdtContent>
  </w:sdt>
  <w:p w14:paraId="0BFCE585" w14:textId="77777777" w:rsidR="000D0880" w:rsidRDefault="000D08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374AC" w14:textId="77777777" w:rsidR="006862AB" w:rsidRDefault="006862AB" w:rsidP="00AD5089">
      <w:pPr>
        <w:spacing w:after="0" w:line="240" w:lineRule="auto"/>
      </w:pPr>
      <w:r>
        <w:separator/>
      </w:r>
    </w:p>
  </w:footnote>
  <w:footnote w:type="continuationSeparator" w:id="0">
    <w:p w14:paraId="57144D3F" w14:textId="77777777" w:rsidR="006862AB" w:rsidRDefault="006862AB" w:rsidP="00AD5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604E0"/>
    <w:multiLevelType w:val="hybridMultilevel"/>
    <w:tmpl w:val="33F6EF4A"/>
    <w:lvl w:ilvl="0" w:tplc="042446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17847"/>
    <w:multiLevelType w:val="hybridMultilevel"/>
    <w:tmpl w:val="D7D49000"/>
    <w:lvl w:ilvl="0" w:tplc="A8E04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38626">
    <w:abstractNumId w:val="0"/>
  </w:num>
  <w:num w:numId="2" w16cid:durableId="199598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FB"/>
    <w:rsid w:val="0005295E"/>
    <w:rsid w:val="00052BD9"/>
    <w:rsid w:val="000656E3"/>
    <w:rsid w:val="00070872"/>
    <w:rsid w:val="0007087E"/>
    <w:rsid w:val="00073D77"/>
    <w:rsid w:val="00090402"/>
    <w:rsid w:val="000A0C1B"/>
    <w:rsid w:val="000A3A65"/>
    <w:rsid w:val="000C2313"/>
    <w:rsid w:val="000D0880"/>
    <w:rsid w:val="000D686D"/>
    <w:rsid w:val="000D6CAD"/>
    <w:rsid w:val="000F530C"/>
    <w:rsid w:val="001006C3"/>
    <w:rsid w:val="00116076"/>
    <w:rsid w:val="00134890"/>
    <w:rsid w:val="001751F7"/>
    <w:rsid w:val="001B3D10"/>
    <w:rsid w:val="001C5886"/>
    <w:rsid w:val="001D2641"/>
    <w:rsid w:val="00207F85"/>
    <w:rsid w:val="0021441A"/>
    <w:rsid w:val="00242E62"/>
    <w:rsid w:val="0026607E"/>
    <w:rsid w:val="002A0332"/>
    <w:rsid w:val="002A71D4"/>
    <w:rsid w:val="002B21D1"/>
    <w:rsid w:val="002C48C9"/>
    <w:rsid w:val="002D07A7"/>
    <w:rsid w:val="002E7B08"/>
    <w:rsid w:val="002F37EE"/>
    <w:rsid w:val="003109FE"/>
    <w:rsid w:val="00313DC9"/>
    <w:rsid w:val="003575EF"/>
    <w:rsid w:val="003738E5"/>
    <w:rsid w:val="0038540C"/>
    <w:rsid w:val="003A1934"/>
    <w:rsid w:val="003D614A"/>
    <w:rsid w:val="003E1FAA"/>
    <w:rsid w:val="004032B7"/>
    <w:rsid w:val="00423A48"/>
    <w:rsid w:val="00432F66"/>
    <w:rsid w:val="004744F0"/>
    <w:rsid w:val="00486ABE"/>
    <w:rsid w:val="004D3467"/>
    <w:rsid w:val="004D7B66"/>
    <w:rsid w:val="004E64E3"/>
    <w:rsid w:val="0052217F"/>
    <w:rsid w:val="005267C0"/>
    <w:rsid w:val="00526A00"/>
    <w:rsid w:val="005313C4"/>
    <w:rsid w:val="00535104"/>
    <w:rsid w:val="00596125"/>
    <w:rsid w:val="005C24E1"/>
    <w:rsid w:val="005D08AC"/>
    <w:rsid w:val="005D3C98"/>
    <w:rsid w:val="005E236E"/>
    <w:rsid w:val="005E463A"/>
    <w:rsid w:val="005E6E4E"/>
    <w:rsid w:val="005F721E"/>
    <w:rsid w:val="006122CE"/>
    <w:rsid w:val="00614977"/>
    <w:rsid w:val="00645800"/>
    <w:rsid w:val="006517D4"/>
    <w:rsid w:val="00657DEB"/>
    <w:rsid w:val="006840FB"/>
    <w:rsid w:val="00684738"/>
    <w:rsid w:val="006862AB"/>
    <w:rsid w:val="006C2884"/>
    <w:rsid w:val="006C3EEE"/>
    <w:rsid w:val="006C65E6"/>
    <w:rsid w:val="006D060F"/>
    <w:rsid w:val="006E11DB"/>
    <w:rsid w:val="00707745"/>
    <w:rsid w:val="007135E1"/>
    <w:rsid w:val="007461CB"/>
    <w:rsid w:val="00755596"/>
    <w:rsid w:val="00773392"/>
    <w:rsid w:val="0079170A"/>
    <w:rsid w:val="00792E0E"/>
    <w:rsid w:val="007B2E9C"/>
    <w:rsid w:val="007D49F7"/>
    <w:rsid w:val="007E5805"/>
    <w:rsid w:val="00801CB8"/>
    <w:rsid w:val="00802759"/>
    <w:rsid w:val="00806503"/>
    <w:rsid w:val="00822FE5"/>
    <w:rsid w:val="00844B76"/>
    <w:rsid w:val="00845279"/>
    <w:rsid w:val="00890B9A"/>
    <w:rsid w:val="00894F38"/>
    <w:rsid w:val="008B1CDF"/>
    <w:rsid w:val="008B7E22"/>
    <w:rsid w:val="008C682F"/>
    <w:rsid w:val="008F6065"/>
    <w:rsid w:val="008F6CA6"/>
    <w:rsid w:val="009119F8"/>
    <w:rsid w:val="00924A2C"/>
    <w:rsid w:val="0093742B"/>
    <w:rsid w:val="00951FE5"/>
    <w:rsid w:val="009A0FF3"/>
    <w:rsid w:val="009C4CF2"/>
    <w:rsid w:val="009C501A"/>
    <w:rsid w:val="00A052E7"/>
    <w:rsid w:val="00A315D5"/>
    <w:rsid w:val="00A8004D"/>
    <w:rsid w:val="00A87A3E"/>
    <w:rsid w:val="00A9376E"/>
    <w:rsid w:val="00A96B5D"/>
    <w:rsid w:val="00AB3A7F"/>
    <w:rsid w:val="00AC4D7B"/>
    <w:rsid w:val="00AD5089"/>
    <w:rsid w:val="00AF3DC3"/>
    <w:rsid w:val="00BB2A43"/>
    <w:rsid w:val="00C04D44"/>
    <w:rsid w:val="00C063F6"/>
    <w:rsid w:val="00C44374"/>
    <w:rsid w:val="00C52D35"/>
    <w:rsid w:val="00C5427A"/>
    <w:rsid w:val="00C54BB5"/>
    <w:rsid w:val="00C72B3C"/>
    <w:rsid w:val="00C944A3"/>
    <w:rsid w:val="00CA2D3B"/>
    <w:rsid w:val="00D3418E"/>
    <w:rsid w:val="00D4688D"/>
    <w:rsid w:val="00D563A3"/>
    <w:rsid w:val="00DB1AE4"/>
    <w:rsid w:val="00DC3798"/>
    <w:rsid w:val="00DF151E"/>
    <w:rsid w:val="00E07F99"/>
    <w:rsid w:val="00E134F9"/>
    <w:rsid w:val="00E24C41"/>
    <w:rsid w:val="00E758B0"/>
    <w:rsid w:val="00E94F2D"/>
    <w:rsid w:val="00EC0A3A"/>
    <w:rsid w:val="00EE526D"/>
    <w:rsid w:val="00EF1A98"/>
    <w:rsid w:val="00F04478"/>
    <w:rsid w:val="00F371C8"/>
    <w:rsid w:val="00F81F47"/>
    <w:rsid w:val="00FC62F4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3C43"/>
  <w15:chartTrackingRefBased/>
  <w15:docId w15:val="{C034DF2D-47F6-40B0-A686-1551A28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4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840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5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5089"/>
    <w:rPr>
      <w:rFonts w:ascii="Segoe UI" w:hAnsi="Segoe UI" w:cs="Segoe UI"/>
      <w:noProof/>
      <w:sz w:val="18"/>
      <w:szCs w:val="18"/>
      <w:lang w:val="hr-BA"/>
    </w:rPr>
  </w:style>
  <w:style w:type="paragraph" w:styleId="Zaglavlje">
    <w:name w:val="header"/>
    <w:basedOn w:val="Normal"/>
    <w:link w:val="ZaglavljeChar"/>
    <w:uiPriority w:val="99"/>
    <w:unhideWhenUsed/>
    <w:rsid w:val="00AD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D5089"/>
    <w:rPr>
      <w:noProof/>
      <w:lang w:val="hr-BA"/>
    </w:rPr>
  </w:style>
  <w:style w:type="paragraph" w:styleId="Podnoje">
    <w:name w:val="footer"/>
    <w:basedOn w:val="Normal"/>
    <w:link w:val="PodnojeChar"/>
    <w:uiPriority w:val="99"/>
    <w:unhideWhenUsed/>
    <w:rsid w:val="00AD5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D5089"/>
    <w:rPr>
      <w:noProof/>
      <w:lang w:val="hr-BA"/>
    </w:rPr>
  </w:style>
  <w:style w:type="character" w:styleId="Hiperveza">
    <w:name w:val="Hyperlink"/>
    <w:basedOn w:val="Zadanifontodlomka"/>
    <w:uiPriority w:val="99"/>
    <w:semiHidden/>
    <w:unhideWhenUsed/>
    <w:rsid w:val="0026607E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6607E"/>
    <w:rPr>
      <w:color w:val="954F72"/>
      <w:u w:val="single"/>
    </w:rPr>
  </w:style>
  <w:style w:type="paragraph" w:customStyle="1" w:styleId="msonormal0">
    <w:name w:val="msonormal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6">
    <w:name w:val="xl66"/>
    <w:basedOn w:val="Normal"/>
    <w:rsid w:val="002660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2660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68">
    <w:name w:val="xl68"/>
    <w:basedOn w:val="Normal"/>
    <w:rsid w:val="0026607E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26607E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26607E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26607E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26607E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73">
    <w:name w:val="xl73"/>
    <w:basedOn w:val="Normal"/>
    <w:rsid w:val="0026607E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26607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26607E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26607E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7">
    <w:name w:val="xl77"/>
    <w:basedOn w:val="Normal"/>
    <w:rsid w:val="0026607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8">
    <w:name w:val="xl78"/>
    <w:basedOn w:val="Normal"/>
    <w:rsid w:val="0026607E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9">
    <w:name w:val="xl79"/>
    <w:basedOn w:val="Normal"/>
    <w:rsid w:val="0026607E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26607E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26607E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26607E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26607E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26607E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26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0">
    <w:name w:val="xl90"/>
    <w:basedOn w:val="Normal"/>
    <w:rsid w:val="0026607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DDAF0-16C8-446A-B0AA-1FC1FB85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14</Pages>
  <Words>5402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53</cp:revision>
  <cp:lastPrinted>2025-03-12T08:50:00Z</cp:lastPrinted>
  <dcterms:created xsi:type="dcterms:W3CDTF">2023-03-29T11:10:00Z</dcterms:created>
  <dcterms:modified xsi:type="dcterms:W3CDTF">2025-04-02T08:49:00Z</dcterms:modified>
</cp:coreProperties>
</file>