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3FFDD" w14:textId="322B092B" w:rsidR="009C0565" w:rsidRDefault="009C0565" w:rsidP="009C0565">
      <w:pPr>
        <w:pStyle w:val="Tijeloteksta"/>
        <w:numPr>
          <w:ilvl w:val="0"/>
          <w:numId w:val="7"/>
        </w:numPr>
        <w:spacing w:before="77"/>
        <w:ind w:right="112"/>
        <w:jc w:val="both"/>
      </w:pPr>
      <w:r>
        <w:t>PRIJEDLOG   -</w:t>
      </w:r>
    </w:p>
    <w:p w14:paraId="6E184F68" w14:textId="1D919649" w:rsidR="009A4B26" w:rsidRDefault="002654E6">
      <w:pPr>
        <w:pStyle w:val="Tijeloteksta"/>
        <w:spacing w:before="77"/>
        <w:ind w:right="112"/>
        <w:jc w:val="both"/>
      </w:pPr>
      <w:r>
        <w:t>Na temelju članka 15. stavka 2. Zakona o javnoj nabavi (“Narodne novine” broj 120/16.) i</w:t>
      </w:r>
      <w:r>
        <w:rPr>
          <w:spacing w:val="1"/>
        </w:rPr>
        <w:t xml:space="preserve"> </w:t>
      </w:r>
      <w:r>
        <w:t xml:space="preserve">članka </w:t>
      </w:r>
      <w:r w:rsidR="00E012FB" w:rsidRPr="00E012FB">
        <w:t>30</w:t>
      </w:r>
      <w:r>
        <w:t xml:space="preserve">. Statuta Centra za kulturu Grada Novalje (dalje u tekstu: Centar), </w:t>
      </w:r>
      <w:r>
        <w:t>ravnatelj Centra,</w:t>
      </w:r>
      <w:r>
        <w:rPr>
          <w:spacing w:val="1"/>
        </w:rPr>
        <w:t xml:space="preserve"> </w:t>
      </w:r>
      <w:r>
        <w:t>uz</w:t>
      </w:r>
      <w:r>
        <w:rPr>
          <w:spacing w:val="1"/>
        </w:rPr>
        <w:t xml:space="preserve"> </w:t>
      </w:r>
      <w:r>
        <w:t>prethodnu</w:t>
      </w:r>
      <w:r>
        <w:rPr>
          <w:spacing w:val="1"/>
        </w:rPr>
        <w:t xml:space="preserve"> </w:t>
      </w:r>
      <w:r>
        <w:t>suglasnost</w:t>
      </w:r>
      <w:r>
        <w:rPr>
          <w:spacing w:val="1"/>
        </w:rPr>
        <w:t xml:space="preserve"> </w:t>
      </w:r>
      <w:r>
        <w:t>Gradonačelnika</w:t>
      </w:r>
      <w:r>
        <w:rPr>
          <w:spacing w:val="1"/>
        </w:rPr>
        <w:t xml:space="preserve"> </w:t>
      </w:r>
      <w:r>
        <w:t>Grada</w:t>
      </w:r>
      <w:r>
        <w:rPr>
          <w:spacing w:val="1"/>
        </w:rPr>
        <w:t xml:space="preserve"> </w:t>
      </w:r>
      <w:r>
        <w:t>Novalje</w:t>
      </w:r>
      <w:r>
        <w:rPr>
          <w:spacing w:val="1"/>
        </w:rPr>
        <w:t xml:space="preserve"> </w:t>
      </w:r>
      <w:r w:rsidRPr="00EC62DE">
        <w:t>(KLASA:</w:t>
      </w:r>
      <w:r w:rsidR="00EC62DE" w:rsidRPr="00EC62DE">
        <w:t>011-01/24-02/01)</w:t>
      </w:r>
      <w:r w:rsidRPr="00EC62DE">
        <w:t>,</w:t>
      </w:r>
      <w:r w:rsidRPr="00EC62DE">
        <w:rPr>
          <w:spacing w:val="1"/>
        </w:rPr>
        <w:t xml:space="preserve"> </w:t>
      </w:r>
      <w:r w:rsidRPr="00EC62DE">
        <w:t>URBROJ:</w:t>
      </w:r>
      <w:r w:rsidRPr="00EC62DE">
        <w:rPr>
          <w:spacing w:val="-1"/>
        </w:rPr>
        <w:t xml:space="preserve"> </w:t>
      </w:r>
      <w:r w:rsidRPr="00EC62DE">
        <w:t>2125/06-01/01-</w:t>
      </w:r>
      <w:r w:rsidR="00E012FB" w:rsidRPr="00EC62DE">
        <w:t>24</w:t>
      </w:r>
      <w:r w:rsidRPr="00EC62DE">
        <w:t xml:space="preserve">-02 od </w:t>
      </w:r>
      <w:r w:rsidR="00EC62DE" w:rsidRPr="00EC62DE">
        <w:t>13. veljače 2</w:t>
      </w:r>
      <w:r w:rsidR="00E012FB" w:rsidRPr="00EC62DE">
        <w:t>024</w:t>
      </w:r>
      <w:r w:rsidRPr="00EC62DE">
        <w:t>.</w:t>
      </w:r>
      <w:r w:rsidRPr="00EC62DE">
        <w:rPr>
          <w:spacing w:val="2"/>
        </w:rPr>
        <w:t xml:space="preserve"> </w:t>
      </w:r>
      <w:r w:rsidRPr="00EC62DE">
        <w:t>godine)</w:t>
      </w:r>
      <w:r>
        <w:t>, donosi</w:t>
      </w:r>
    </w:p>
    <w:p w14:paraId="35AB391A" w14:textId="77777777" w:rsidR="009A4B26" w:rsidRDefault="009A4B26">
      <w:pPr>
        <w:pStyle w:val="Tijeloteksta"/>
        <w:spacing w:before="0"/>
        <w:ind w:left="0"/>
        <w:rPr>
          <w:sz w:val="26"/>
        </w:rPr>
      </w:pPr>
    </w:p>
    <w:p w14:paraId="04BA58B7" w14:textId="77777777" w:rsidR="009A4B26" w:rsidRDefault="002654E6">
      <w:pPr>
        <w:pStyle w:val="Naslov1"/>
        <w:spacing w:before="222"/>
        <w:ind w:left="1056" w:right="1073"/>
        <w:jc w:val="center"/>
      </w:pPr>
      <w:r>
        <w:t>PRAVILNIK</w:t>
      </w:r>
    </w:p>
    <w:p w14:paraId="7BEA15C8" w14:textId="77777777" w:rsidR="009A4B26" w:rsidRDefault="002654E6">
      <w:pPr>
        <w:spacing w:before="120" w:line="343" w:lineRule="auto"/>
        <w:ind w:left="2521" w:right="2339" w:firstLine="1005"/>
        <w:rPr>
          <w:b/>
          <w:sz w:val="24"/>
        </w:rPr>
      </w:pPr>
      <w:r>
        <w:rPr>
          <w:b/>
          <w:sz w:val="24"/>
        </w:rPr>
        <w:t>o provedbi postupaka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jednostavne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nabave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robe,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radova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usluga</w:t>
      </w:r>
    </w:p>
    <w:p w14:paraId="1F223E7C" w14:textId="77777777" w:rsidR="009A4B26" w:rsidRDefault="009A4B26">
      <w:pPr>
        <w:pStyle w:val="Tijeloteksta"/>
        <w:spacing w:before="0"/>
        <w:ind w:left="0"/>
        <w:rPr>
          <w:b/>
          <w:sz w:val="26"/>
        </w:rPr>
      </w:pPr>
    </w:p>
    <w:p w14:paraId="7FC3E55F" w14:textId="77777777" w:rsidR="009A4B26" w:rsidRDefault="002654E6">
      <w:pPr>
        <w:pStyle w:val="Odlomakpopisa"/>
        <w:numPr>
          <w:ilvl w:val="0"/>
          <w:numId w:val="4"/>
        </w:numPr>
        <w:tabs>
          <w:tab w:val="left" w:pos="809"/>
          <w:tab w:val="left" w:pos="810"/>
        </w:tabs>
        <w:spacing w:before="197"/>
        <w:ind w:hanging="503"/>
        <w:jc w:val="left"/>
        <w:rPr>
          <w:b/>
          <w:color w:val="000009"/>
          <w:sz w:val="24"/>
        </w:rPr>
      </w:pPr>
      <w:r>
        <w:rPr>
          <w:b/>
          <w:color w:val="000009"/>
          <w:sz w:val="24"/>
        </w:rPr>
        <w:t>OPĆE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ODREDBE</w:t>
      </w:r>
    </w:p>
    <w:p w14:paraId="4BE8CAD0" w14:textId="77777777" w:rsidR="009A4B26" w:rsidRDefault="002654E6">
      <w:pPr>
        <w:spacing w:before="217"/>
        <w:ind w:left="4148"/>
        <w:jc w:val="both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</w:p>
    <w:p w14:paraId="3CB961EF" w14:textId="77457D22" w:rsidR="009A4B26" w:rsidRDefault="002654E6">
      <w:pPr>
        <w:pStyle w:val="Odlomakpopisa"/>
        <w:numPr>
          <w:ilvl w:val="0"/>
          <w:numId w:val="3"/>
        </w:numPr>
        <w:tabs>
          <w:tab w:val="left" w:pos="474"/>
        </w:tabs>
        <w:spacing w:before="115"/>
        <w:ind w:right="112" w:firstLine="0"/>
        <w:jc w:val="both"/>
        <w:rPr>
          <w:sz w:val="24"/>
        </w:rPr>
      </w:pPr>
      <w:r>
        <w:rPr>
          <w:sz w:val="24"/>
        </w:rPr>
        <w:t>Ovim Pravilnikom</w:t>
      </w:r>
      <w:r>
        <w:rPr>
          <w:spacing w:val="1"/>
          <w:sz w:val="24"/>
        </w:rPr>
        <w:t xml:space="preserve"> </w:t>
      </w:r>
      <w:r>
        <w:rPr>
          <w:sz w:val="24"/>
        </w:rPr>
        <w:t>uređuje se postupak jednostavne nabave roba, usluga i radova koje</w:t>
      </w:r>
      <w:r>
        <w:rPr>
          <w:spacing w:val="1"/>
          <w:sz w:val="24"/>
        </w:rPr>
        <w:t xml:space="preserve"> </w:t>
      </w:r>
      <w:r>
        <w:rPr>
          <w:sz w:val="24"/>
        </w:rPr>
        <w:t>provodi</w:t>
      </w:r>
      <w:r>
        <w:rPr>
          <w:spacing w:val="1"/>
          <w:sz w:val="24"/>
        </w:rPr>
        <w:t xml:space="preserve"> </w:t>
      </w:r>
      <w:r>
        <w:rPr>
          <w:sz w:val="24"/>
        </w:rPr>
        <w:t>Centar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kulturu</w:t>
      </w:r>
      <w:r>
        <w:rPr>
          <w:spacing w:val="1"/>
          <w:sz w:val="24"/>
        </w:rPr>
        <w:t xml:space="preserve"> </w:t>
      </w:r>
      <w:r>
        <w:rPr>
          <w:sz w:val="24"/>
        </w:rPr>
        <w:t>Grada</w:t>
      </w:r>
      <w:r>
        <w:rPr>
          <w:spacing w:val="1"/>
          <w:sz w:val="24"/>
        </w:rPr>
        <w:t xml:space="preserve"> </w:t>
      </w:r>
      <w:r>
        <w:rPr>
          <w:sz w:val="24"/>
        </w:rPr>
        <w:t>Novalje,</w:t>
      </w:r>
      <w:r>
        <w:rPr>
          <w:spacing w:val="1"/>
          <w:sz w:val="24"/>
        </w:rPr>
        <w:t xml:space="preserve"> </w:t>
      </w:r>
      <w:r>
        <w:rPr>
          <w:sz w:val="24"/>
        </w:rPr>
        <w:t>Dalmatinska</w:t>
      </w:r>
      <w:r>
        <w:rPr>
          <w:spacing w:val="1"/>
          <w:sz w:val="24"/>
        </w:rPr>
        <w:t xml:space="preserve"> </w:t>
      </w:r>
      <w:r>
        <w:rPr>
          <w:sz w:val="24"/>
        </w:rPr>
        <w:t>16,</w:t>
      </w:r>
      <w:r>
        <w:rPr>
          <w:spacing w:val="1"/>
          <w:sz w:val="24"/>
        </w:rPr>
        <w:t xml:space="preserve"> </w:t>
      </w:r>
      <w:r>
        <w:rPr>
          <w:sz w:val="24"/>
        </w:rPr>
        <w:t>53291</w:t>
      </w:r>
      <w:r>
        <w:rPr>
          <w:spacing w:val="1"/>
          <w:sz w:val="24"/>
        </w:rPr>
        <w:t xml:space="preserve"> </w:t>
      </w:r>
      <w:r>
        <w:rPr>
          <w:sz w:val="24"/>
        </w:rPr>
        <w:t>Novalja,</w:t>
      </w:r>
      <w:r>
        <w:rPr>
          <w:spacing w:val="61"/>
          <w:sz w:val="24"/>
        </w:rPr>
        <w:t xml:space="preserve"> </w:t>
      </w:r>
      <w:r>
        <w:rPr>
          <w:sz w:val="24"/>
        </w:rPr>
        <w:t>OIB:</w:t>
      </w:r>
      <w:r>
        <w:rPr>
          <w:spacing w:val="1"/>
          <w:sz w:val="24"/>
        </w:rPr>
        <w:t xml:space="preserve"> </w:t>
      </w:r>
      <w:r>
        <w:rPr>
          <w:sz w:val="24"/>
        </w:rPr>
        <w:t>50607245751 (u daljnjem tekstu: Naručitelj), kada je procijenjena vrijednost nabave za robu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i/ili usluge do </w:t>
      </w:r>
      <w:r w:rsidR="00C135B6">
        <w:rPr>
          <w:sz w:val="24"/>
        </w:rPr>
        <w:t>26.540,00 EUR</w:t>
      </w:r>
      <w:r>
        <w:rPr>
          <w:sz w:val="24"/>
        </w:rPr>
        <w:t xml:space="preserve">, odnosno nabave za radove do </w:t>
      </w:r>
      <w:r w:rsidR="00C135B6">
        <w:rPr>
          <w:sz w:val="24"/>
        </w:rPr>
        <w:t>66.360,00 EUR</w:t>
      </w:r>
      <w:r>
        <w:rPr>
          <w:sz w:val="24"/>
        </w:rPr>
        <w:t xml:space="preserve"> (u daljnjem</w:t>
      </w:r>
      <w:r>
        <w:rPr>
          <w:spacing w:val="1"/>
          <w:sz w:val="24"/>
        </w:rPr>
        <w:t xml:space="preserve"> </w:t>
      </w:r>
      <w:r>
        <w:rPr>
          <w:sz w:val="24"/>
        </w:rPr>
        <w:t>tekstu:</w:t>
      </w:r>
      <w:r>
        <w:rPr>
          <w:spacing w:val="-1"/>
          <w:sz w:val="24"/>
        </w:rPr>
        <w:t xml:space="preserve"> </w:t>
      </w:r>
      <w:r>
        <w:rPr>
          <w:sz w:val="24"/>
        </w:rPr>
        <w:t>jednostavna</w:t>
      </w:r>
      <w:r>
        <w:rPr>
          <w:spacing w:val="-1"/>
          <w:sz w:val="24"/>
        </w:rPr>
        <w:t xml:space="preserve"> </w:t>
      </w:r>
      <w:r>
        <w:rPr>
          <w:sz w:val="24"/>
        </w:rPr>
        <w:t>nabava).</w:t>
      </w:r>
    </w:p>
    <w:p w14:paraId="2EEED588" w14:textId="77777777" w:rsidR="009A4B26" w:rsidRDefault="002654E6">
      <w:pPr>
        <w:pStyle w:val="Odlomakpopisa"/>
        <w:numPr>
          <w:ilvl w:val="0"/>
          <w:numId w:val="3"/>
        </w:numPr>
        <w:tabs>
          <w:tab w:val="left" w:pos="464"/>
        </w:tabs>
        <w:spacing w:before="121"/>
        <w:ind w:right="116" w:firstLine="0"/>
        <w:jc w:val="both"/>
        <w:rPr>
          <w:sz w:val="24"/>
        </w:rPr>
      </w:pPr>
      <w:r>
        <w:rPr>
          <w:sz w:val="24"/>
        </w:rPr>
        <w:t>Prilikom nabave roba, usluga i radova pored ovog Pravilnika, obvezno je primjenjivati i</w:t>
      </w:r>
      <w:r>
        <w:rPr>
          <w:spacing w:val="1"/>
          <w:sz w:val="24"/>
        </w:rPr>
        <w:t xml:space="preserve"> </w:t>
      </w:r>
      <w:r>
        <w:rPr>
          <w:sz w:val="24"/>
        </w:rPr>
        <w:t>druge važeće zakone, podzakonske akte, upute, odluke i</w:t>
      </w:r>
      <w:r>
        <w:rPr>
          <w:sz w:val="24"/>
        </w:rPr>
        <w:t xml:space="preserve"> pravilnike koji uređuju područja</w:t>
      </w:r>
      <w:r>
        <w:rPr>
          <w:spacing w:val="1"/>
          <w:sz w:val="24"/>
        </w:rPr>
        <w:t xml:space="preserve"> </w:t>
      </w:r>
      <w:r>
        <w:rPr>
          <w:sz w:val="24"/>
        </w:rPr>
        <w:t>djelatnosti</w:t>
      </w:r>
      <w:r>
        <w:rPr>
          <w:spacing w:val="-1"/>
          <w:sz w:val="24"/>
        </w:rPr>
        <w:t xml:space="preserve"> </w:t>
      </w:r>
      <w:r>
        <w:rPr>
          <w:sz w:val="24"/>
        </w:rPr>
        <w:t>povezane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predmetom</w:t>
      </w:r>
      <w:r>
        <w:rPr>
          <w:spacing w:val="-1"/>
          <w:sz w:val="24"/>
        </w:rPr>
        <w:t xml:space="preserve"> </w:t>
      </w:r>
      <w:r>
        <w:rPr>
          <w:sz w:val="24"/>
        </w:rPr>
        <w:t>nabave, te</w:t>
      </w:r>
      <w:r>
        <w:rPr>
          <w:spacing w:val="-1"/>
          <w:sz w:val="24"/>
        </w:rPr>
        <w:t xml:space="preserve"> </w:t>
      </w:r>
      <w:r>
        <w:rPr>
          <w:sz w:val="24"/>
        </w:rPr>
        <w:t>poštivati</w:t>
      </w:r>
      <w:r>
        <w:rPr>
          <w:spacing w:val="-1"/>
          <w:sz w:val="24"/>
        </w:rPr>
        <w:t xml:space="preserve"> </w:t>
      </w:r>
      <w:r>
        <w:rPr>
          <w:sz w:val="24"/>
        </w:rPr>
        <w:t>načela iz</w:t>
      </w:r>
      <w:r>
        <w:rPr>
          <w:spacing w:val="3"/>
          <w:sz w:val="24"/>
        </w:rPr>
        <w:t xml:space="preserve"> </w:t>
      </w:r>
      <w:r>
        <w:rPr>
          <w:sz w:val="24"/>
        </w:rPr>
        <w:t>Zakona.</w:t>
      </w:r>
    </w:p>
    <w:p w14:paraId="1B8295BB" w14:textId="77777777" w:rsidR="009A4B26" w:rsidRDefault="002654E6">
      <w:pPr>
        <w:spacing w:before="125"/>
        <w:ind w:left="4148"/>
        <w:jc w:val="both"/>
        <w:rPr>
          <w:b/>
          <w:sz w:val="24"/>
        </w:rPr>
      </w:pPr>
      <w:r>
        <w:rPr>
          <w:b/>
          <w:color w:val="000009"/>
          <w:sz w:val="24"/>
        </w:rPr>
        <w:t>Članak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2.</w:t>
      </w:r>
    </w:p>
    <w:p w14:paraId="7BB6D9CE" w14:textId="77777777" w:rsidR="009A4B26" w:rsidRDefault="002654E6">
      <w:pPr>
        <w:pStyle w:val="Tijeloteksta"/>
        <w:spacing w:before="115"/>
        <w:ind w:right="116"/>
        <w:jc w:val="both"/>
      </w:pPr>
      <w:r>
        <w:rPr>
          <w:color w:val="000009"/>
        </w:rPr>
        <w:t>Naručitelj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obvezan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prilikom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provođenja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ugovaranja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postupaka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jednostavne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nabave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poštivati temeljna načela javne nabave kao i druge </w:t>
      </w:r>
      <w:r>
        <w:rPr>
          <w:color w:val="000009"/>
        </w:rPr>
        <w:t>odredbe Zakona o javnoj nabavi u dijelu 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kojem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pojedina pitanja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nisu regulirana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ovim Pravilnikom.</w:t>
      </w:r>
    </w:p>
    <w:p w14:paraId="30CEC0DA" w14:textId="77777777" w:rsidR="009A4B26" w:rsidRDefault="002654E6">
      <w:pPr>
        <w:pStyle w:val="Tijeloteksta"/>
        <w:ind w:right="122"/>
        <w:jc w:val="both"/>
      </w:pPr>
      <w:r>
        <w:rPr>
          <w:color w:val="000009"/>
        </w:rPr>
        <w:t>Naručitelj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će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primijeniti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odredbe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ovog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Pravilnika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način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koji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omogućava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učinkovitu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jednostavnu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nabavu 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ekonomično trošenje sredstava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jednostavnu nabav</w:t>
      </w:r>
      <w:r>
        <w:rPr>
          <w:color w:val="000009"/>
        </w:rPr>
        <w:t>u.</w:t>
      </w:r>
    </w:p>
    <w:p w14:paraId="06C93F58" w14:textId="77777777" w:rsidR="009A4B26" w:rsidRDefault="009A4B26">
      <w:pPr>
        <w:pStyle w:val="Tijeloteksta"/>
        <w:spacing w:before="0"/>
        <w:ind w:left="0"/>
        <w:rPr>
          <w:sz w:val="26"/>
        </w:rPr>
      </w:pPr>
    </w:p>
    <w:p w14:paraId="718FC5C4" w14:textId="77777777" w:rsidR="009A4B26" w:rsidRDefault="002654E6">
      <w:pPr>
        <w:pStyle w:val="Naslov1"/>
        <w:numPr>
          <w:ilvl w:val="0"/>
          <w:numId w:val="4"/>
        </w:numPr>
        <w:tabs>
          <w:tab w:val="left" w:pos="810"/>
        </w:tabs>
        <w:spacing w:before="223"/>
        <w:ind w:hanging="596"/>
        <w:jc w:val="both"/>
      </w:pPr>
      <w:r>
        <w:t>PRIPREMA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POKRETANJE</w:t>
      </w:r>
      <w:r>
        <w:rPr>
          <w:spacing w:val="-2"/>
        </w:rPr>
        <w:t xml:space="preserve"> </w:t>
      </w:r>
      <w:r>
        <w:t>POSTUPAKA JEDNOSTAVNE</w:t>
      </w:r>
      <w:r>
        <w:rPr>
          <w:spacing w:val="-2"/>
        </w:rPr>
        <w:t xml:space="preserve"> </w:t>
      </w:r>
      <w:r>
        <w:t>NABAVE</w:t>
      </w:r>
    </w:p>
    <w:p w14:paraId="33A2F640" w14:textId="77777777" w:rsidR="009A4B26" w:rsidRDefault="002654E6">
      <w:pPr>
        <w:spacing w:before="120"/>
        <w:ind w:left="4148"/>
        <w:rPr>
          <w:b/>
          <w:sz w:val="24"/>
        </w:rPr>
      </w:pPr>
      <w:r>
        <w:rPr>
          <w:b/>
          <w:color w:val="000009"/>
          <w:sz w:val="24"/>
        </w:rPr>
        <w:t>Članak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3.</w:t>
      </w:r>
    </w:p>
    <w:p w14:paraId="0DCDCD72" w14:textId="145317EE" w:rsidR="009A4B26" w:rsidRDefault="002654E6">
      <w:pPr>
        <w:pStyle w:val="Tijeloteksta"/>
        <w:spacing w:before="115"/>
      </w:pPr>
      <w:r>
        <w:rPr>
          <w:color w:val="000009"/>
        </w:rPr>
        <w:t>Postupci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jednostavne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nabave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moraju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biti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usklađeni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s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Planom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nabave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Naručitelja,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izuzev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predmeta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nabave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procijenjene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vrijednosti manje od </w:t>
      </w:r>
      <w:r w:rsidR="00C135B6">
        <w:rPr>
          <w:color w:val="000009"/>
        </w:rPr>
        <w:t>2.360,00 EUR</w:t>
      </w:r>
      <w:r>
        <w:rPr>
          <w:color w:val="000009"/>
        </w:rPr>
        <w:t>.</w:t>
      </w:r>
    </w:p>
    <w:p w14:paraId="2B4F39E0" w14:textId="77777777" w:rsidR="009A4B26" w:rsidRDefault="002654E6">
      <w:pPr>
        <w:pStyle w:val="Tijeloteksta"/>
      </w:pPr>
      <w:r>
        <w:rPr>
          <w:color w:val="000009"/>
        </w:rPr>
        <w:t>Ukoliko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predmet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nabave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nije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planiran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u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Planu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nabave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za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tekuću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godinu,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istovremeno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će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izvršiti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izmjena/dopuna Plana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nabave.</w:t>
      </w:r>
    </w:p>
    <w:p w14:paraId="196C0757" w14:textId="77777777" w:rsidR="009A4B26" w:rsidRDefault="002654E6">
      <w:pPr>
        <w:spacing w:before="125"/>
        <w:ind w:left="4148"/>
        <w:jc w:val="both"/>
        <w:rPr>
          <w:b/>
          <w:sz w:val="24"/>
        </w:rPr>
      </w:pPr>
      <w:r>
        <w:rPr>
          <w:b/>
          <w:color w:val="000009"/>
          <w:sz w:val="24"/>
        </w:rPr>
        <w:t>Članak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4.</w:t>
      </w:r>
    </w:p>
    <w:p w14:paraId="60625A96" w14:textId="77777777" w:rsidR="009A4B26" w:rsidRDefault="002654E6">
      <w:pPr>
        <w:pStyle w:val="Tijeloteksta"/>
        <w:spacing w:before="115"/>
        <w:jc w:val="both"/>
      </w:pPr>
      <w:r>
        <w:rPr>
          <w:color w:val="000009"/>
        </w:rPr>
        <w:t>Ovisno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vrijednosti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predmeta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nabave,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jednostavna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nabava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razgraničava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 na:</w:t>
      </w:r>
    </w:p>
    <w:p w14:paraId="3AF3C8CA" w14:textId="0ADB9BA4" w:rsidR="006B0FF6" w:rsidRPr="008E527A" w:rsidRDefault="002654E6" w:rsidP="008E527A">
      <w:pPr>
        <w:pStyle w:val="Odlomakpopisa"/>
        <w:numPr>
          <w:ilvl w:val="1"/>
          <w:numId w:val="4"/>
        </w:numPr>
        <w:tabs>
          <w:tab w:val="left" w:pos="810"/>
        </w:tabs>
        <w:ind w:right="112" w:hanging="360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postupak nabave robe, usluga i radova procijenjene vrijednosti manje od </w:t>
      </w:r>
      <w:r w:rsidR="00C135B6">
        <w:rPr>
          <w:color w:val="000009"/>
          <w:sz w:val="24"/>
        </w:rPr>
        <w:t>13.272,28 EUR</w:t>
      </w:r>
      <w:r>
        <w:rPr>
          <w:color w:val="000009"/>
          <w:sz w:val="24"/>
        </w:rPr>
        <w:t xml:space="preserve"> bez PDV-a za robe i usluge, odnosno manje od </w:t>
      </w:r>
      <w:r w:rsidR="00C135B6">
        <w:rPr>
          <w:color w:val="000009"/>
          <w:sz w:val="24"/>
        </w:rPr>
        <w:t>26.540,00 EUR</w:t>
      </w:r>
      <w:r>
        <w:rPr>
          <w:color w:val="000009"/>
          <w:sz w:val="24"/>
        </w:rPr>
        <w:t xml:space="preserve"> bez PDV-a za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radove,</w:t>
      </w:r>
    </w:p>
    <w:p w14:paraId="14596E19" w14:textId="5FDDD6A2" w:rsidR="009A4B26" w:rsidRDefault="002654E6">
      <w:pPr>
        <w:pStyle w:val="Odlomakpopisa"/>
        <w:numPr>
          <w:ilvl w:val="1"/>
          <w:numId w:val="4"/>
        </w:numPr>
        <w:tabs>
          <w:tab w:val="left" w:pos="810"/>
        </w:tabs>
        <w:spacing w:before="77"/>
        <w:ind w:right="117" w:hanging="360"/>
        <w:jc w:val="both"/>
        <w:rPr>
          <w:color w:val="000009"/>
          <w:sz w:val="24"/>
        </w:rPr>
      </w:pPr>
      <w:r>
        <w:rPr>
          <w:color w:val="000009"/>
          <w:sz w:val="24"/>
        </w:rPr>
        <w:t>p</w:t>
      </w:r>
      <w:r>
        <w:rPr>
          <w:color w:val="000009"/>
          <w:sz w:val="24"/>
        </w:rPr>
        <w:t>ostupak nabave procijenjene vrijednosti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jednake ili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 xml:space="preserve">veće od </w:t>
      </w:r>
      <w:r w:rsidR="00C135B6">
        <w:rPr>
          <w:color w:val="000009"/>
          <w:sz w:val="24"/>
        </w:rPr>
        <w:t>13.272,00 EUR bez poreza na dodanu vrijednost</w:t>
      </w:r>
      <w:r>
        <w:rPr>
          <w:color w:val="000009"/>
          <w:sz w:val="24"/>
        </w:rPr>
        <w:t>, a manje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od</w:t>
      </w:r>
      <w:r>
        <w:rPr>
          <w:color w:val="000009"/>
          <w:spacing w:val="1"/>
          <w:sz w:val="24"/>
        </w:rPr>
        <w:t xml:space="preserve"> </w:t>
      </w:r>
      <w:r w:rsidR="00C135B6">
        <w:rPr>
          <w:color w:val="000009"/>
          <w:sz w:val="24"/>
        </w:rPr>
        <w:t>26.540,00 EUR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bez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PDV-a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za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robe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usluge,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odnosno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procijenjene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vrijednosti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jednake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ili veće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 xml:space="preserve">od </w:t>
      </w:r>
      <w:r w:rsidR="00C135B6">
        <w:rPr>
          <w:color w:val="000009"/>
          <w:sz w:val="24"/>
        </w:rPr>
        <w:t>26.540,00</w:t>
      </w:r>
      <w:r>
        <w:rPr>
          <w:color w:val="000009"/>
          <w:sz w:val="24"/>
        </w:rPr>
        <w:t xml:space="preserve"> </w:t>
      </w:r>
      <w:r w:rsidR="00C135B6">
        <w:rPr>
          <w:color w:val="000009"/>
          <w:sz w:val="24"/>
        </w:rPr>
        <w:t xml:space="preserve">EUR bez poreza na dodanu vrijednost </w:t>
      </w:r>
      <w:r>
        <w:rPr>
          <w:color w:val="000009"/>
          <w:sz w:val="24"/>
        </w:rPr>
        <w:t>, 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manje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od</w:t>
      </w:r>
      <w:r>
        <w:rPr>
          <w:color w:val="000009"/>
          <w:spacing w:val="-1"/>
          <w:sz w:val="24"/>
        </w:rPr>
        <w:t xml:space="preserve"> </w:t>
      </w:r>
      <w:r w:rsidR="00C135B6">
        <w:rPr>
          <w:color w:val="000009"/>
          <w:sz w:val="24"/>
        </w:rPr>
        <w:t xml:space="preserve">66.360,00  EUR </w:t>
      </w:r>
      <w:r>
        <w:rPr>
          <w:color w:val="000009"/>
          <w:sz w:val="24"/>
        </w:rPr>
        <w:t>bez</w:t>
      </w:r>
      <w:r>
        <w:rPr>
          <w:color w:val="000009"/>
          <w:spacing w:val="2"/>
          <w:sz w:val="24"/>
        </w:rPr>
        <w:t xml:space="preserve"> </w:t>
      </w:r>
      <w:r w:rsidR="00C135B6">
        <w:rPr>
          <w:color w:val="000009"/>
          <w:spacing w:val="2"/>
          <w:sz w:val="24"/>
        </w:rPr>
        <w:t>poreza na dodanu vrijednost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za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radove.</w:t>
      </w:r>
    </w:p>
    <w:p w14:paraId="45E166FC" w14:textId="77777777" w:rsidR="009A4B26" w:rsidRDefault="002654E6">
      <w:pPr>
        <w:pStyle w:val="Tijeloteksta"/>
        <w:ind w:right="113"/>
        <w:jc w:val="both"/>
      </w:pPr>
      <w:r>
        <w:rPr>
          <w:color w:val="000009"/>
        </w:rPr>
        <w:t>Postupak nabave robe, usluga i radova iz točke 1. stavka 3. ovog članka provodi se sukladno</w:t>
      </w:r>
      <w:r>
        <w:rPr>
          <w:color w:val="000009"/>
          <w:spacing w:val="1"/>
        </w:rPr>
        <w:t xml:space="preserve"> </w:t>
      </w:r>
      <w:r>
        <w:t>gl</w:t>
      </w:r>
      <w:r>
        <w:t>avi</w:t>
      </w:r>
      <w:r>
        <w:rPr>
          <w:spacing w:val="1"/>
        </w:rPr>
        <w:t xml:space="preserve"> </w:t>
      </w:r>
      <w:r>
        <w:t>III.</w:t>
      </w:r>
      <w:r>
        <w:rPr>
          <w:spacing w:val="2"/>
        </w:rPr>
        <w:t xml:space="preserve"> </w:t>
      </w:r>
      <w:r>
        <w:rPr>
          <w:color w:val="000009"/>
        </w:rPr>
        <w:t>ovog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Pravilnika.</w:t>
      </w:r>
    </w:p>
    <w:p w14:paraId="7338AA56" w14:textId="77777777" w:rsidR="009A4B26" w:rsidRDefault="002654E6">
      <w:pPr>
        <w:pStyle w:val="Tijeloteksta"/>
        <w:ind w:right="113"/>
        <w:jc w:val="both"/>
      </w:pPr>
      <w:r>
        <w:rPr>
          <w:color w:val="000009"/>
        </w:rPr>
        <w:lastRenderedPageBreak/>
        <w:t>Postupak nabave robe, usluga i radova iz točke 2. stavka 3. ovog članka provodi se sukladno</w:t>
      </w:r>
      <w:r>
        <w:rPr>
          <w:color w:val="000009"/>
          <w:spacing w:val="1"/>
        </w:rPr>
        <w:t xml:space="preserve"> </w:t>
      </w:r>
      <w:r>
        <w:t>glavi</w:t>
      </w:r>
      <w:r>
        <w:rPr>
          <w:spacing w:val="1"/>
        </w:rPr>
        <w:t xml:space="preserve"> </w:t>
      </w:r>
      <w:r>
        <w:t>IV.</w:t>
      </w:r>
      <w:r>
        <w:rPr>
          <w:spacing w:val="2"/>
        </w:rPr>
        <w:t xml:space="preserve"> </w:t>
      </w:r>
      <w:r>
        <w:rPr>
          <w:color w:val="000009"/>
        </w:rPr>
        <w:t>ovog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Pravilnika.</w:t>
      </w:r>
    </w:p>
    <w:p w14:paraId="5FEB8872" w14:textId="77777777" w:rsidR="009A4B26" w:rsidRDefault="009A4B26">
      <w:pPr>
        <w:pStyle w:val="Tijeloteksta"/>
        <w:spacing w:before="0"/>
        <w:ind w:left="0"/>
        <w:rPr>
          <w:sz w:val="26"/>
        </w:rPr>
      </w:pPr>
    </w:p>
    <w:p w14:paraId="69DE6A22" w14:textId="11573738" w:rsidR="009A4B26" w:rsidRDefault="002654E6">
      <w:pPr>
        <w:pStyle w:val="Naslov1"/>
        <w:numPr>
          <w:ilvl w:val="0"/>
          <w:numId w:val="4"/>
        </w:numPr>
        <w:tabs>
          <w:tab w:val="left" w:pos="810"/>
        </w:tabs>
        <w:spacing w:before="222"/>
        <w:ind w:left="821" w:right="113" w:hanging="701"/>
        <w:jc w:val="both"/>
        <w:rPr>
          <w:color w:val="000009"/>
        </w:rPr>
      </w:pPr>
      <w:r>
        <w:t>PROVEDBA</w:t>
      </w:r>
      <w:r>
        <w:rPr>
          <w:spacing w:val="1"/>
        </w:rPr>
        <w:t xml:space="preserve"> </w:t>
      </w:r>
      <w:r>
        <w:t>POSTUPKA</w:t>
      </w:r>
      <w:r>
        <w:rPr>
          <w:spacing w:val="1"/>
        </w:rPr>
        <w:t xml:space="preserve"> </w:t>
      </w:r>
      <w:r>
        <w:t>JEDNOSTAVNE</w:t>
      </w:r>
      <w:r>
        <w:rPr>
          <w:spacing w:val="1"/>
        </w:rPr>
        <w:t xml:space="preserve"> </w:t>
      </w:r>
      <w:r>
        <w:t>NABAVE</w:t>
      </w:r>
      <w:r>
        <w:rPr>
          <w:spacing w:val="1"/>
        </w:rPr>
        <w:t xml:space="preserve"> </w:t>
      </w:r>
      <w:r>
        <w:t>PROCIJENJENE</w:t>
      </w:r>
      <w:r>
        <w:rPr>
          <w:spacing w:val="1"/>
        </w:rPr>
        <w:t xml:space="preserve"> </w:t>
      </w:r>
      <w:r>
        <w:t>VRIJEDNOSTI</w:t>
      </w:r>
      <w:r>
        <w:rPr>
          <w:spacing w:val="1"/>
        </w:rPr>
        <w:t xml:space="preserve"> </w:t>
      </w:r>
      <w:r>
        <w:t>MANJE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 w:rsidR="008E527A">
        <w:t>13.272,00</w:t>
      </w:r>
      <w:r>
        <w:rPr>
          <w:spacing w:val="1"/>
        </w:rPr>
        <w:t xml:space="preserve"> </w:t>
      </w:r>
      <w:r w:rsidR="008E527A">
        <w:rPr>
          <w:spacing w:val="1"/>
        </w:rPr>
        <w:t>EUR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PDV-A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ROBE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USLUGE,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MANJE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 w:rsidR="008E527A">
        <w:t>26.540,00</w:t>
      </w:r>
      <w:r>
        <w:rPr>
          <w:spacing w:val="1"/>
        </w:rPr>
        <w:t xml:space="preserve"> </w:t>
      </w:r>
      <w:r w:rsidR="008E527A">
        <w:rPr>
          <w:spacing w:val="1"/>
        </w:rPr>
        <w:t>EUR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PDV-A</w:t>
      </w:r>
      <w:r>
        <w:rPr>
          <w:spacing w:val="6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RADOVE</w:t>
      </w:r>
    </w:p>
    <w:p w14:paraId="149A89B3" w14:textId="77777777" w:rsidR="009A4B26" w:rsidRDefault="009A4B26">
      <w:pPr>
        <w:pStyle w:val="Tijeloteksta"/>
        <w:spacing w:before="0"/>
        <w:ind w:left="0"/>
        <w:rPr>
          <w:b/>
          <w:sz w:val="26"/>
        </w:rPr>
      </w:pPr>
    </w:p>
    <w:p w14:paraId="07A1485C" w14:textId="77777777" w:rsidR="009A4B26" w:rsidRDefault="002654E6">
      <w:pPr>
        <w:spacing w:before="218"/>
        <w:ind w:left="4148"/>
        <w:jc w:val="both"/>
        <w:rPr>
          <w:b/>
          <w:sz w:val="24"/>
        </w:rPr>
      </w:pPr>
      <w:r>
        <w:rPr>
          <w:b/>
          <w:color w:val="000009"/>
          <w:sz w:val="24"/>
        </w:rPr>
        <w:t>Članak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5.</w:t>
      </w:r>
    </w:p>
    <w:p w14:paraId="5161AAF7" w14:textId="3AE17CDE" w:rsidR="009A4B26" w:rsidRDefault="002654E6">
      <w:pPr>
        <w:pStyle w:val="Tijeloteksta"/>
        <w:spacing w:before="115"/>
        <w:ind w:right="116"/>
        <w:jc w:val="both"/>
      </w:pPr>
      <w:r>
        <w:rPr>
          <w:color w:val="000009"/>
        </w:rPr>
        <w:t xml:space="preserve">Postupak jednostavne nabave robe i usluga procijenjene vrijednosti manje od </w:t>
      </w:r>
      <w:r w:rsidR="00C135B6">
        <w:rPr>
          <w:color w:val="000009"/>
        </w:rPr>
        <w:t>13.272,00 EUR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bez </w:t>
      </w:r>
      <w:r w:rsidR="00C135B6">
        <w:rPr>
          <w:color w:val="000009"/>
        </w:rPr>
        <w:t>poreza na dodanu vrijednost</w:t>
      </w:r>
      <w:r>
        <w:rPr>
          <w:color w:val="000009"/>
        </w:rPr>
        <w:t xml:space="preserve">, odnosno manje od </w:t>
      </w:r>
      <w:r w:rsidR="00227AC1">
        <w:rPr>
          <w:color w:val="000009"/>
        </w:rPr>
        <w:t>26.540,00 EUR bez poreza na dodanu vrijednost</w:t>
      </w:r>
      <w:r>
        <w:rPr>
          <w:color w:val="000009"/>
        </w:rPr>
        <w:t xml:space="preserve"> za radove provodi se izdavanjem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narudžbenice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zaključivanjem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ugovora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jednim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gospodarskim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subjektom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izboru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Naručitelja.</w:t>
      </w:r>
    </w:p>
    <w:p w14:paraId="56809253" w14:textId="521CBF07" w:rsidR="00DF41D7" w:rsidRDefault="002654E6">
      <w:pPr>
        <w:pStyle w:val="Tijeloteksta"/>
        <w:ind w:right="117"/>
        <w:jc w:val="both"/>
        <w:rPr>
          <w:color w:val="000009"/>
        </w:rPr>
      </w:pPr>
      <w:r>
        <w:rPr>
          <w:color w:val="000009"/>
        </w:rPr>
        <w:t>Narudžbenica sadrži podatke 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Naručitelju (naziv, adresu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i OIB), </w:t>
      </w:r>
      <w:r w:rsidR="00DF41D7">
        <w:rPr>
          <w:color w:val="000009"/>
        </w:rPr>
        <w:t>broj narudžbenice , datum narudžbenice, rok izvršenja/isporuke, rok i način plaćanja, tekstualni opis predmetne nabave, jedinicu mjere, količinu stavke, jediničnu cijenu stavke (bez PDV-a), cijenu stavke (bez PDV-a) iznos PDV-a ( stopa PDV-a), ukupni cijenu (s PDV-om), popis i pečat odgovorne osobe.</w:t>
      </w:r>
    </w:p>
    <w:p w14:paraId="3C1E549B" w14:textId="710418C1" w:rsidR="009A4B26" w:rsidRPr="00DF241C" w:rsidRDefault="002654E6">
      <w:pPr>
        <w:pStyle w:val="Tijeloteksta"/>
        <w:ind w:right="115"/>
        <w:jc w:val="both"/>
        <w:rPr>
          <w:color w:val="000000" w:themeColor="text1"/>
        </w:rPr>
      </w:pPr>
      <w:r w:rsidRPr="009A7B7E">
        <w:rPr>
          <w:color w:val="000000" w:themeColor="text1"/>
        </w:rPr>
        <w:t>Za jedno</w:t>
      </w:r>
      <w:r w:rsidRPr="009A7B7E">
        <w:rPr>
          <w:color w:val="000000" w:themeColor="text1"/>
        </w:rPr>
        <w:t xml:space="preserve">stavnu nabavu procijenjene vrijednosti do </w:t>
      </w:r>
      <w:r w:rsidR="00931C61" w:rsidRPr="009A7B7E">
        <w:rPr>
          <w:color w:val="000000" w:themeColor="text1"/>
        </w:rPr>
        <w:t>2.650,00</w:t>
      </w:r>
      <w:r w:rsidR="00DF41D7" w:rsidRPr="009A7B7E">
        <w:rPr>
          <w:color w:val="000000" w:themeColor="text1"/>
        </w:rPr>
        <w:t xml:space="preserve"> EUR bez poreza na dodanu vrijednost </w:t>
      </w:r>
      <w:r w:rsidRPr="009A7B7E">
        <w:rPr>
          <w:color w:val="000000" w:themeColor="text1"/>
        </w:rPr>
        <w:t>narudžbenicu potpisuje</w:t>
      </w:r>
      <w:r w:rsidRPr="009A7B7E">
        <w:rPr>
          <w:color w:val="000000" w:themeColor="text1"/>
          <w:spacing w:val="1"/>
        </w:rPr>
        <w:t xml:space="preserve"> </w:t>
      </w:r>
      <w:r w:rsidR="00931C61" w:rsidRPr="009A7B7E">
        <w:rPr>
          <w:color w:val="000000" w:themeColor="text1"/>
        </w:rPr>
        <w:t>ovlašteni djelatnik</w:t>
      </w:r>
      <w:r w:rsidRPr="009A7B7E">
        <w:rPr>
          <w:color w:val="000000" w:themeColor="text1"/>
        </w:rPr>
        <w:t xml:space="preserve"> Centra samostalno, a za jednostavnu nabavu od </w:t>
      </w:r>
      <w:r w:rsidR="00931C61" w:rsidRPr="009A7B7E">
        <w:rPr>
          <w:color w:val="000000" w:themeColor="text1"/>
        </w:rPr>
        <w:t>2.650,00</w:t>
      </w:r>
      <w:r w:rsidR="000A1B4B" w:rsidRPr="009A7B7E">
        <w:rPr>
          <w:color w:val="000000" w:themeColor="text1"/>
        </w:rPr>
        <w:t xml:space="preserve"> EUR</w:t>
      </w:r>
      <w:r w:rsidR="00931C61" w:rsidRPr="009A7B7E">
        <w:rPr>
          <w:color w:val="000000" w:themeColor="text1"/>
        </w:rPr>
        <w:t xml:space="preserve"> bez poreza na dodanu vrijednost</w:t>
      </w:r>
      <w:r w:rsidRPr="009A7B7E">
        <w:rPr>
          <w:color w:val="000000" w:themeColor="text1"/>
        </w:rPr>
        <w:t xml:space="preserve"> do </w:t>
      </w:r>
      <w:r w:rsidR="00E705AE">
        <w:rPr>
          <w:color w:val="000000" w:themeColor="text1"/>
        </w:rPr>
        <w:t>9.290,60</w:t>
      </w:r>
      <w:r w:rsidR="00931C61" w:rsidRPr="009A7B7E">
        <w:rPr>
          <w:color w:val="000000" w:themeColor="text1"/>
        </w:rPr>
        <w:t xml:space="preserve"> EUR</w:t>
      </w:r>
      <w:r w:rsidRPr="009A7B7E">
        <w:rPr>
          <w:color w:val="000000" w:themeColor="text1"/>
          <w:spacing w:val="1"/>
        </w:rPr>
        <w:t xml:space="preserve"> </w:t>
      </w:r>
      <w:r w:rsidRPr="009A7B7E">
        <w:rPr>
          <w:color w:val="000000" w:themeColor="text1"/>
        </w:rPr>
        <w:t xml:space="preserve">bez </w:t>
      </w:r>
      <w:r w:rsidR="00931C61" w:rsidRPr="009A7B7E">
        <w:rPr>
          <w:color w:val="000000" w:themeColor="text1"/>
        </w:rPr>
        <w:t>poreza na dodanu vrijednost</w:t>
      </w:r>
      <w:r w:rsidRPr="009A7B7E">
        <w:rPr>
          <w:color w:val="000000" w:themeColor="text1"/>
        </w:rPr>
        <w:t xml:space="preserve"> za robe i usluge</w:t>
      </w:r>
      <w:r w:rsidR="009A7B7E">
        <w:rPr>
          <w:color w:val="000000" w:themeColor="text1"/>
        </w:rPr>
        <w:t xml:space="preserve"> potpisuje ravnatelj</w:t>
      </w:r>
      <w:r w:rsidRPr="009A7B7E">
        <w:rPr>
          <w:color w:val="000000" w:themeColor="text1"/>
        </w:rPr>
        <w:t>,</w:t>
      </w:r>
      <w:r w:rsidR="009A7B7E">
        <w:rPr>
          <w:color w:val="000000" w:themeColor="text1"/>
        </w:rPr>
        <w:t xml:space="preserve"> za jednostavnu nabavu od </w:t>
      </w:r>
      <w:bookmarkStart w:id="0" w:name="_Hlk157759845"/>
      <w:r w:rsidR="009A7B7E">
        <w:rPr>
          <w:color w:val="000000" w:themeColor="text1"/>
        </w:rPr>
        <w:t xml:space="preserve">13.272,00 EUR </w:t>
      </w:r>
      <w:bookmarkEnd w:id="0"/>
      <w:r w:rsidR="009A7B7E">
        <w:rPr>
          <w:color w:val="000000" w:themeColor="text1"/>
        </w:rPr>
        <w:t xml:space="preserve">bez poreza na dodanu vrijednost </w:t>
      </w:r>
      <w:r w:rsidRPr="009A7B7E">
        <w:rPr>
          <w:color w:val="000000" w:themeColor="text1"/>
        </w:rPr>
        <w:t xml:space="preserve">do </w:t>
      </w:r>
      <w:r w:rsidR="00931C61" w:rsidRPr="009A7B7E">
        <w:rPr>
          <w:color w:val="000000" w:themeColor="text1"/>
        </w:rPr>
        <w:t>26.540,00 EUR</w:t>
      </w:r>
      <w:r w:rsidRPr="009A7B7E">
        <w:rPr>
          <w:color w:val="000000" w:themeColor="text1"/>
        </w:rPr>
        <w:t xml:space="preserve"> bez </w:t>
      </w:r>
      <w:r w:rsidR="00931C61" w:rsidRPr="009A7B7E">
        <w:rPr>
          <w:color w:val="000000" w:themeColor="text1"/>
        </w:rPr>
        <w:t xml:space="preserve">poreza na dodanu vrijednost </w:t>
      </w:r>
      <w:r w:rsidRPr="009A7B7E">
        <w:rPr>
          <w:color w:val="000000" w:themeColor="text1"/>
        </w:rPr>
        <w:t xml:space="preserve">za </w:t>
      </w:r>
      <w:r w:rsidR="009A7B7E">
        <w:rPr>
          <w:color w:val="000000" w:themeColor="text1"/>
        </w:rPr>
        <w:t xml:space="preserve">robe i usluge </w:t>
      </w:r>
      <w:r w:rsidRPr="009A7B7E">
        <w:rPr>
          <w:color w:val="000000" w:themeColor="text1"/>
        </w:rPr>
        <w:t>narudžbenicu</w:t>
      </w:r>
      <w:r w:rsidRPr="009A7B7E">
        <w:rPr>
          <w:color w:val="000000" w:themeColor="text1"/>
          <w:spacing w:val="1"/>
        </w:rPr>
        <w:t xml:space="preserve"> </w:t>
      </w:r>
      <w:r w:rsidRPr="009A7B7E">
        <w:rPr>
          <w:color w:val="000000" w:themeColor="text1"/>
        </w:rPr>
        <w:t>potpisuje</w:t>
      </w:r>
      <w:r w:rsidRPr="009A7B7E">
        <w:rPr>
          <w:color w:val="000000" w:themeColor="text1"/>
          <w:spacing w:val="-1"/>
        </w:rPr>
        <w:t xml:space="preserve"> </w:t>
      </w:r>
      <w:r w:rsidRPr="009A7B7E">
        <w:rPr>
          <w:color w:val="000000" w:themeColor="text1"/>
        </w:rPr>
        <w:t>ravnatelj uz</w:t>
      </w:r>
      <w:r w:rsidRPr="009A7B7E">
        <w:rPr>
          <w:color w:val="000000" w:themeColor="text1"/>
          <w:spacing w:val="1"/>
        </w:rPr>
        <w:t xml:space="preserve"> </w:t>
      </w:r>
      <w:r w:rsidRPr="009A7B7E">
        <w:rPr>
          <w:color w:val="000000" w:themeColor="text1"/>
        </w:rPr>
        <w:t>prethodno pribavljenu</w:t>
      </w:r>
      <w:r w:rsidRPr="009A7B7E">
        <w:rPr>
          <w:color w:val="000000" w:themeColor="text1"/>
          <w:spacing w:val="-1"/>
        </w:rPr>
        <w:t xml:space="preserve"> </w:t>
      </w:r>
      <w:r w:rsidRPr="009A7B7E">
        <w:rPr>
          <w:color w:val="000000" w:themeColor="text1"/>
        </w:rPr>
        <w:t>suglasnost</w:t>
      </w:r>
      <w:r w:rsidRPr="009A7B7E">
        <w:rPr>
          <w:color w:val="000000" w:themeColor="text1"/>
          <w:spacing w:val="1"/>
        </w:rPr>
        <w:t xml:space="preserve"> </w:t>
      </w:r>
      <w:r w:rsidRPr="009A7B7E">
        <w:rPr>
          <w:color w:val="000000" w:themeColor="text1"/>
        </w:rPr>
        <w:t>gradonačelnika</w:t>
      </w:r>
      <w:r w:rsidR="00DF241C" w:rsidRPr="00DF241C">
        <w:rPr>
          <w:color w:val="000000" w:themeColor="text1"/>
        </w:rPr>
        <w:t>.</w:t>
      </w:r>
    </w:p>
    <w:p w14:paraId="72A08483" w14:textId="4E6A2690" w:rsidR="009A4B26" w:rsidRDefault="002654E6">
      <w:pPr>
        <w:pStyle w:val="Tijeloteksta"/>
        <w:ind w:right="121"/>
        <w:jc w:val="both"/>
      </w:pPr>
      <w:r>
        <w:rPr>
          <w:color w:val="000009"/>
        </w:rPr>
        <w:t>Nabava roba,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radova 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usluga procijenjene vrijednosti jednako ili manje od </w:t>
      </w:r>
      <w:r w:rsidR="00BC2FED">
        <w:rPr>
          <w:color w:val="000009"/>
        </w:rPr>
        <w:t>66,36 EUR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obavljati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će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po potrebi i plaćanjem u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gotovini.</w:t>
      </w:r>
    </w:p>
    <w:p w14:paraId="13089D5D" w14:textId="77777777" w:rsidR="009A4B26" w:rsidRDefault="009A4B26">
      <w:pPr>
        <w:pStyle w:val="Tijeloteksta"/>
        <w:spacing w:before="0"/>
        <w:ind w:left="0"/>
        <w:rPr>
          <w:sz w:val="26"/>
        </w:rPr>
      </w:pPr>
    </w:p>
    <w:p w14:paraId="4C89B15B" w14:textId="3E6F8C19" w:rsidR="009A4B26" w:rsidRDefault="002654E6">
      <w:pPr>
        <w:pStyle w:val="Naslov1"/>
        <w:numPr>
          <w:ilvl w:val="0"/>
          <w:numId w:val="4"/>
        </w:numPr>
        <w:tabs>
          <w:tab w:val="left" w:pos="810"/>
        </w:tabs>
        <w:spacing w:before="222"/>
        <w:ind w:left="821" w:right="114" w:hanging="687"/>
        <w:jc w:val="both"/>
        <w:rPr>
          <w:color w:val="000009"/>
        </w:rPr>
      </w:pPr>
      <w:r>
        <w:t>PROVEDBA</w:t>
      </w:r>
      <w:r>
        <w:rPr>
          <w:spacing w:val="1"/>
        </w:rPr>
        <w:t xml:space="preserve"> </w:t>
      </w:r>
      <w:r>
        <w:t>POSTUPKA</w:t>
      </w:r>
      <w:r>
        <w:rPr>
          <w:spacing w:val="1"/>
        </w:rPr>
        <w:t xml:space="preserve"> </w:t>
      </w:r>
      <w:r>
        <w:t>JEDNOSTAVNE</w:t>
      </w:r>
      <w:r>
        <w:rPr>
          <w:spacing w:val="1"/>
        </w:rPr>
        <w:t xml:space="preserve"> </w:t>
      </w:r>
      <w:r>
        <w:t>NABAVE</w:t>
      </w:r>
      <w:r>
        <w:rPr>
          <w:spacing w:val="1"/>
        </w:rPr>
        <w:t xml:space="preserve"> </w:t>
      </w:r>
      <w:r>
        <w:t>PROCIJENJENE</w:t>
      </w:r>
      <w:r>
        <w:rPr>
          <w:spacing w:val="1"/>
        </w:rPr>
        <w:t xml:space="preserve"> </w:t>
      </w:r>
      <w:r>
        <w:t xml:space="preserve">VRIJEDNOSTI JEDNAKE ILI VEĆE OD </w:t>
      </w:r>
      <w:r w:rsidR="00E705AE">
        <w:t>13.272,00 EUR</w:t>
      </w:r>
      <w:r>
        <w:t xml:space="preserve">, A </w:t>
      </w:r>
      <w:r>
        <w:t>MANJE OD</w:t>
      </w:r>
      <w:r>
        <w:rPr>
          <w:spacing w:val="1"/>
        </w:rPr>
        <w:t xml:space="preserve"> </w:t>
      </w:r>
      <w:r w:rsidR="00E705AE">
        <w:t>26.540,00</w:t>
      </w:r>
      <w:r>
        <w:t xml:space="preserve"> </w:t>
      </w:r>
      <w:r w:rsidR="00B4316B">
        <w:t xml:space="preserve">EUR </w:t>
      </w:r>
      <w:r>
        <w:t>BEZ PDV-A ZA ROBE I USLUGE, ODNOSNO JEDNAKE</w:t>
      </w:r>
      <w:r>
        <w:rPr>
          <w:spacing w:val="1"/>
        </w:rPr>
        <w:t xml:space="preserve"> </w:t>
      </w:r>
      <w:r>
        <w:t xml:space="preserve">ILI VEĆE OD </w:t>
      </w:r>
      <w:r w:rsidR="00B4316B">
        <w:t>26.540,00 EUR</w:t>
      </w:r>
      <w:r>
        <w:t xml:space="preserve">, A MANJE OD </w:t>
      </w:r>
      <w:bookmarkStart w:id="1" w:name="_Hlk157775761"/>
      <w:r w:rsidR="00B4316B">
        <w:t>66.360,00 EUR</w:t>
      </w:r>
      <w:r>
        <w:t xml:space="preserve"> </w:t>
      </w:r>
      <w:bookmarkEnd w:id="1"/>
      <w:r>
        <w:t>BEZ PDV-A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RADOVE</w:t>
      </w:r>
    </w:p>
    <w:p w14:paraId="5965CF37" w14:textId="77777777" w:rsidR="009A4B26" w:rsidRDefault="009A4B26">
      <w:pPr>
        <w:pStyle w:val="Tijeloteksta"/>
        <w:spacing w:before="0"/>
        <w:ind w:left="0"/>
        <w:rPr>
          <w:b/>
          <w:sz w:val="26"/>
        </w:rPr>
      </w:pPr>
    </w:p>
    <w:p w14:paraId="31CB650C" w14:textId="77777777" w:rsidR="009A4B26" w:rsidRDefault="002654E6">
      <w:pPr>
        <w:spacing w:before="218"/>
        <w:ind w:left="4148"/>
        <w:jc w:val="both"/>
        <w:rPr>
          <w:b/>
          <w:sz w:val="24"/>
        </w:rPr>
      </w:pPr>
      <w:r>
        <w:rPr>
          <w:b/>
          <w:color w:val="000009"/>
          <w:sz w:val="24"/>
        </w:rPr>
        <w:t>Članak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6.</w:t>
      </w:r>
    </w:p>
    <w:p w14:paraId="77F9C010" w14:textId="2A333F0F" w:rsidR="00DF241C" w:rsidRDefault="00DF241C">
      <w:pPr>
        <w:pStyle w:val="Tijeloteksta"/>
        <w:spacing w:before="115"/>
        <w:ind w:right="115"/>
        <w:jc w:val="both"/>
        <w:rPr>
          <w:color w:val="000009"/>
        </w:rPr>
      </w:pPr>
      <w:r>
        <w:rPr>
          <w:color w:val="000009"/>
        </w:rPr>
        <w:t>Postupaka jednostavne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nabave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procijenjene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vrijednosti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jednake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veće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od</w:t>
      </w:r>
      <w:r>
        <w:rPr>
          <w:color w:val="000009"/>
          <w:spacing w:val="1"/>
        </w:rPr>
        <w:t xml:space="preserve"> </w:t>
      </w:r>
      <w:r w:rsidR="00B4316B">
        <w:rPr>
          <w:color w:val="000000" w:themeColor="text1"/>
        </w:rPr>
        <w:t>13.272,00 EUR</w:t>
      </w:r>
      <w:r>
        <w:rPr>
          <w:color w:val="000009"/>
        </w:rPr>
        <w:t xml:space="preserve">, a manje od </w:t>
      </w:r>
      <w:r w:rsidR="00B4316B">
        <w:t xml:space="preserve">26.540,00 EUR </w:t>
      </w:r>
      <w:r>
        <w:rPr>
          <w:color w:val="000009"/>
        </w:rPr>
        <w:t xml:space="preserve">bez </w:t>
      </w:r>
      <w:r w:rsidR="00B4316B">
        <w:rPr>
          <w:color w:val="000009"/>
        </w:rPr>
        <w:t>poreza na dodanu vrijednost</w:t>
      </w:r>
      <w:r>
        <w:rPr>
          <w:color w:val="000009"/>
        </w:rPr>
        <w:t xml:space="preserve"> za robe i usluge, odnosno procijenjene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vrijednosti jednake ili veće od </w:t>
      </w:r>
      <w:r w:rsidR="000938DC">
        <w:t>26.540,00 EUR</w:t>
      </w:r>
      <w:r>
        <w:rPr>
          <w:color w:val="000009"/>
        </w:rPr>
        <w:t xml:space="preserve">, a manje od </w:t>
      </w:r>
      <w:r w:rsidR="000938DC">
        <w:t xml:space="preserve">66.360,00 EUR </w:t>
      </w:r>
      <w:r>
        <w:rPr>
          <w:color w:val="000009"/>
        </w:rPr>
        <w:t xml:space="preserve">bez </w:t>
      </w:r>
      <w:r w:rsidR="000938DC">
        <w:rPr>
          <w:color w:val="000009"/>
        </w:rPr>
        <w:t>poreza na dodanu vrijednost</w:t>
      </w:r>
      <w:r>
        <w:rPr>
          <w:color w:val="000009"/>
        </w:rPr>
        <w:t xml:space="preserve"> za radove</w:t>
      </w:r>
      <w:r>
        <w:rPr>
          <w:color w:val="000009"/>
          <w:spacing w:val="-57"/>
        </w:rPr>
        <w:t xml:space="preserve"> </w:t>
      </w:r>
      <w:r w:rsidR="00E705AE">
        <w:rPr>
          <w:color w:val="000009"/>
          <w:spacing w:val="-57"/>
        </w:rPr>
        <w:t xml:space="preserve"> </w:t>
      </w:r>
      <w:r>
        <w:rPr>
          <w:color w:val="000009"/>
        </w:rPr>
        <w:t>započinje donošenjem odluke o početku postupka jednostavne nabave koju donosi ravnatelj.</w:t>
      </w:r>
    </w:p>
    <w:p w14:paraId="0C84D184" w14:textId="003163F2" w:rsidR="00DF241C" w:rsidRDefault="00DF241C">
      <w:pPr>
        <w:pStyle w:val="Tijeloteksta"/>
        <w:spacing w:before="115"/>
        <w:ind w:right="115"/>
        <w:jc w:val="both"/>
        <w:rPr>
          <w:color w:val="000009"/>
        </w:rPr>
      </w:pPr>
      <w:r>
        <w:rPr>
          <w:color w:val="000009"/>
        </w:rPr>
        <w:t>Odluka o pokretanju postupka sadrži:</w:t>
      </w:r>
    </w:p>
    <w:p w14:paraId="6117A9F7" w14:textId="77777777" w:rsidR="00806EE0" w:rsidRDefault="00806EE0" w:rsidP="00806EE0">
      <w:pPr>
        <w:pStyle w:val="Odlomakpopisa"/>
        <w:numPr>
          <w:ilvl w:val="0"/>
          <w:numId w:val="2"/>
        </w:numPr>
        <w:tabs>
          <w:tab w:val="left" w:pos="809"/>
          <w:tab w:val="left" w:pos="810"/>
        </w:tabs>
        <w:ind w:hanging="282"/>
        <w:rPr>
          <w:sz w:val="24"/>
        </w:rPr>
      </w:pPr>
      <w:r>
        <w:rPr>
          <w:sz w:val="24"/>
        </w:rPr>
        <w:t>podaci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Naručitelju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odgovornoj</w:t>
      </w:r>
      <w:r>
        <w:rPr>
          <w:spacing w:val="-1"/>
          <w:sz w:val="24"/>
        </w:rPr>
        <w:t xml:space="preserve"> </w:t>
      </w:r>
      <w:r>
        <w:rPr>
          <w:sz w:val="24"/>
        </w:rPr>
        <w:t>osobi</w:t>
      </w:r>
      <w:r>
        <w:rPr>
          <w:spacing w:val="-1"/>
          <w:sz w:val="24"/>
        </w:rPr>
        <w:t xml:space="preserve"> </w:t>
      </w:r>
      <w:r>
        <w:rPr>
          <w:sz w:val="24"/>
        </w:rPr>
        <w:t>Naručitelja,</w:t>
      </w:r>
    </w:p>
    <w:p w14:paraId="63E05BAB" w14:textId="77777777" w:rsidR="00806EE0" w:rsidRDefault="00806EE0" w:rsidP="00806EE0">
      <w:pPr>
        <w:pStyle w:val="Odlomakpopisa"/>
        <w:numPr>
          <w:ilvl w:val="0"/>
          <w:numId w:val="2"/>
        </w:numPr>
        <w:tabs>
          <w:tab w:val="left" w:pos="809"/>
          <w:tab w:val="left" w:pos="810"/>
        </w:tabs>
        <w:ind w:hanging="282"/>
        <w:rPr>
          <w:sz w:val="24"/>
        </w:rPr>
      </w:pPr>
      <w:r>
        <w:rPr>
          <w:sz w:val="24"/>
        </w:rPr>
        <w:t>naziv</w:t>
      </w:r>
      <w:r>
        <w:rPr>
          <w:spacing w:val="-1"/>
          <w:sz w:val="24"/>
        </w:rPr>
        <w:t xml:space="preserve"> </w:t>
      </w:r>
      <w:r>
        <w:rPr>
          <w:sz w:val="24"/>
        </w:rPr>
        <w:t>predmeta</w:t>
      </w:r>
      <w:r>
        <w:rPr>
          <w:spacing w:val="-2"/>
          <w:sz w:val="24"/>
        </w:rPr>
        <w:t xml:space="preserve"> </w:t>
      </w:r>
      <w:r>
        <w:rPr>
          <w:sz w:val="24"/>
        </w:rPr>
        <w:t>nabave,</w:t>
      </w:r>
    </w:p>
    <w:p w14:paraId="3129A163" w14:textId="77777777" w:rsidR="00806EE0" w:rsidRDefault="00806EE0" w:rsidP="00806EE0">
      <w:pPr>
        <w:pStyle w:val="Odlomakpopisa"/>
        <w:numPr>
          <w:ilvl w:val="0"/>
          <w:numId w:val="2"/>
        </w:numPr>
        <w:tabs>
          <w:tab w:val="left" w:pos="809"/>
          <w:tab w:val="left" w:pos="810"/>
        </w:tabs>
        <w:ind w:hanging="282"/>
        <w:rPr>
          <w:sz w:val="24"/>
        </w:rPr>
      </w:pPr>
      <w:r>
        <w:rPr>
          <w:sz w:val="24"/>
        </w:rPr>
        <w:t>procijenjena</w:t>
      </w:r>
      <w:r>
        <w:rPr>
          <w:spacing w:val="-4"/>
          <w:sz w:val="24"/>
        </w:rPr>
        <w:t xml:space="preserve"> </w:t>
      </w:r>
      <w:r>
        <w:rPr>
          <w:sz w:val="24"/>
        </w:rPr>
        <w:t>vrijednost</w:t>
      </w:r>
      <w:r>
        <w:rPr>
          <w:spacing w:val="-2"/>
          <w:sz w:val="24"/>
        </w:rPr>
        <w:t xml:space="preserve"> </w:t>
      </w:r>
      <w:r>
        <w:rPr>
          <w:sz w:val="24"/>
        </w:rPr>
        <w:t>nabave,</w:t>
      </w:r>
    </w:p>
    <w:p w14:paraId="25212CE1" w14:textId="77777777" w:rsidR="00806EE0" w:rsidRDefault="00806EE0" w:rsidP="00806EE0">
      <w:pPr>
        <w:pStyle w:val="Odlomakpopisa"/>
        <w:numPr>
          <w:ilvl w:val="0"/>
          <w:numId w:val="2"/>
        </w:numPr>
        <w:tabs>
          <w:tab w:val="left" w:pos="809"/>
          <w:tab w:val="left" w:pos="810"/>
        </w:tabs>
        <w:ind w:hanging="282"/>
        <w:rPr>
          <w:sz w:val="24"/>
        </w:rPr>
      </w:pPr>
      <w:r>
        <w:rPr>
          <w:sz w:val="24"/>
        </w:rPr>
        <w:t>mjesto</w:t>
      </w:r>
      <w:r>
        <w:rPr>
          <w:spacing w:val="-1"/>
          <w:sz w:val="24"/>
        </w:rPr>
        <w:t xml:space="preserve"> </w:t>
      </w:r>
      <w:r>
        <w:rPr>
          <w:sz w:val="24"/>
        </w:rPr>
        <w:t>isporuke</w:t>
      </w:r>
      <w:r>
        <w:rPr>
          <w:spacing w:val="-3"/>
          <w:sz w:val="24"/>
        </w:rPr>
        <w:t xml:space="preserve"> </w:t>
      </w:r>
      <w:r>
        <w:rPr>
          <w:sz w:val="24"/>
        </w:rPr>
        <w:t>robe,</w:t>
      </w:r>
      <w:r>
        <w:rPr>
          <w:spacing w:val="-1"/>
          <w:sz w:val="24"/>
        </w:rPr>
        <w:t xml:space="preserve"> </w:t>
      </w:r>
      <w:r>
        <w:rPr>
          <w:sz w:val="24"/>
        </w:rPr>
        <w:t>usluga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radova,</w:t>
      </w:r>
    </w:p>
    <w:p w14:paraId="04C38C62" w14:textId="77777777" w:rsidR="00806EE0" w:rsidRDefault="00806EE0" w:rsidP="00806EE0">
      <w:pPr>
        <w:pStyle w:val="Odlomakpopisa"/>
        <w:numPr>
          <w:ilvl w:val="0"/>
          <w:numId w:val="2"/>
        </w:numPr>
        <w:tabs>
          <w:tab w:val="left" w:pos="809"/>
          <w:tab w:val="left" w:pos="810"/>
        </w:tabs>
        <w:spacing w:before="121"/>
        <w:ind w:hanging="282"/>
        <w:rPr>
          <w:sz w:val="24"/>
        </w:rPr>
      </w:pPr>
      <w:r>
        <w:rPr>
          <w:sz w:val="24"/>
        </w:rPr>
        <w:t>rok</w:t>
      </w:r>
      <w:r>
        <w:rPr>
          <w:spacing w:val="-1"/>
          <w:sz w:val="24"/>
        </w:rPr>
        <w:t xml:space="preserve"> </w:t>
      </w:r>
      <w:r>
        <w:rPr>
          <w:sz w:val="24"/>
        </w:rPr>
        <w:t>isporuke</w:t>
      </w:r>
      <w:r>
        <w:rPr>
          <w:spacing w:val="-2"/>
          <w:sz w:val="24"/>
        </w:rPr>
        <w:t xml:space="preserve"> </w:t>
      </w:r>
      <w:r>
        <w:rPr>
          <w:sz w:val="24"/>
        </w:rPr>
        <w:t>robe,</w:t>
      </w:r>
      <w:r>
        <w:rPr>
          <w:spacing w:val="-1"/>
          <w:sz w:val="24"/>
        </w:rPr>
        <w:t xml:space="preserve"> </w:t>
      </w:r>
      <w:r>
        <w:rPr>
          <w:sz w:val="24"/>
        </w:rPr>
        <w:t>usluga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radova</w:t>
      </w:r>
    </w:p>
    <w:p w14:paraId="5CED3A81" w14:textId="751450FD" w:rsidR="00806EE0" w:rsidRDefault="00806EE0" w:rsidP="00806EE0">
      <w:pPr>
        <w:pStyle w:val="Odlomakpopisa"/>
        <w:numPr>
          <w:ilvl w:val="0"/>
          <w:numId w:val="2"/>
        </w:numPr>
        <w:tabs>
          <w:tab w:val="left" w:pos="809"/>
          <w:tab w:val="left" w:pos="810"/>
        </w:tabs>
        <w:ind w:hanging="282"/>
        <w:rPr>
          <w:sz w:val="24"/>
        </w:rPr>
      </w:pPr>
      <w:r>
        <w:rPr>
          <w:sz w:val="24"/>
        </w:rPr>
        <w:t>imena</w:t>
      </w:r>
      <w:r>
        <w:rPr>
          <w:spacing w:val="-2"/>
          <w:sz w:val="24"/>
        </w:rPr>
        <w:t xml:space="preserve"> </w:t>
      </w:r>
      <w:r>
        <w:rPr>
          <w:sz w:val="24"/>
        </w:rPr>
        <w:t>osoba</w:t>
      </w:r>
      <w:r>
        <w:rPr>
          <w:spacing w:val="-1"/>
          <w:sz w:val="24"/>
        </w:rPr>
        <w:t xml:space="preserve"> </w:t>
      </w:r>
      <w:r>
        <w:rPr>
          <w:sz w:val="24"/>
        </w:rPr>
        <w:t>ovlaštenih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provedbu</w:t>
      </w:r>
      <w:r>
        <w:rPr>
          <w:spacing w:val="-1"/>
          <w:sz w:val="24"/>
        </w:rPr>
        <w:t xml:space="preserve"> </w:t>
      </w:r>
      <w:r>
        <w:rPr>
          <w:sz w:val="24"/>
        </w:rPr>
        <w:t>nabave,</w:t>
      </w:r>
    </w:p>
    <w:p w14:paraId="49028CE5" w14:textId="77777777" w:rsidR="00806EE0" w:rsidRDefault="00DF241C" w:rsidP="00DF241C">
      <w:pPr>
        <w:pStyle w:val="Tijeloteksta"/>
        <w:spacing w:before="115"/>
        <w:ind w:right="115"/>
        <w:jc w:val="both"/>
        <w:rPr>
          <w:color w:val="000009"/>
        </w:rPr>
      </w:pPr>
      <w:r>
        <w:rPr>
          <w:color w:val="000009"/>
        </w:rPr>
        <w:lastRenderedPageBreak/>
        <w:t>Pripremu i provedbu postupka iz ove Glave Pravilnika provodi stručno povjerenstvo naručitelja iz stavka 2. ovog članka.</w:t>
      </w:r>
    </w:p>
    <w:p w14:paraId="7C4CB139" w14:textId="4184AC24" w:rsidR="00806EE0" w:rsidRDefault="00806EE0" w:rsidP="00806EE0">
      <w:pPr>
        <w:pStyle w:val="Tijeloteksta"/>
        <w:jc w:val="both"/>
        <w:rPr>
          <w:color w:val="000009"/>
        </w:rPr>
      </w:pPr>
      <w:r>
        <w:rPr>
          <w:color w:val="000009"/>
        </w:rPr>
        <w:t>Članovi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stručnog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povjerenstva Naručitelja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mogu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biti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osobe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koje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nisu zaposlenici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Centra.</w:t>
      </w:r>
    </w:p>
    <w:p w14:paraId="35A21B7D" w14:textId="77777777" w:rsidR="009A4B26" w:rsidRDefault="002654E6">
      <w:pPr>
        <w:pStyle w:val="Tijeloteksta"/>
        <w:spacing w:before="121"/>
        <w:ind w:right="120"/>
        <w:jc w:val="both"/>
      </w:pPr>
      <w:r>
        <w:rPr>
          <w:color w:val="000009"/>
        </w:rPr>
        <w:t>Stručno povjerenstvo ima tri člana od kojih barem 1 mora imati važeći certifikat na području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javne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nabave.</w:t>
      </w:r>
    </w:p>
    <w:p w14:paraId="6A0DEAAC" w14:textId="0D7A3931" w:rsidR="009A4B26" w:rsidRDefault="000938DC">
      <w:pPr>
        <w:pStyle w:val="Naslov1"/>
        <w:spacing w:before="62"/>
        <w:ind w:left="4138"/>
        <w:jc w:val="left"/>
      </w:pPr>
      <w:r>
        <w:t>Članak</w:t>
      </w:r>
      <w:r>
        <w:rPr>
          <w:spacing w:val="-1"/>
        </w:rPr>
        <w:t xml:space="preserve"> </w:t>
      </w:r>
      <w:r>
        <w:t>7.</w:t>
      </w:r>
    </w:p>
    <w:p w14:paraId="32F0ACD1" w14:textId="77777777" w:rsidR="009A4B26" w:rsidRDefault="002654E6">
      <w:pPr>
        <w:pStyle w:val="Tijeloteksta"/>
        <w:spacing w:before="115"/>
        <w:ind w:right="109"/>
      </w:pPr>
      <w:r>
        <w:t>Nabava</w:t>
      </w:r>
      <w:r>
        <w:rPr>
          <w:spacing w:val="47"/>
        </w:rPr>
        <w:t xml:space="preserve"> </w:t>
      </w:r>
      <w:r>
        <w:t>započinje</w:t>
      </w:r>
      <w:r>
        <w:rPr>
          <w:spacing w:val="44"/>
        </w:rPr>
        <w:t xml:space="preserve"> </w:t>
      </w:r>
      <w:r>
        <w:t>donošenjem</w:t>
      </w:r>
      <w:r>
        <w:rPr>
          <w:spacing w:val="46"/>
        </w:rPr>
        <w:t xml:space="preserve"> </w:t>
      </w:r>
      <w:r>
        <w:t>odluke</w:t>
      </w:r>
      <w:r>
        <w:rPr>
          <w:spacing w:val="44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pokretanju</w:t>
      </w:r>
      <w:r>
        <w:rPr>
          <w:spacing w:val="48"/>
        </w:rPr>
        <w:t xml:space="preserve"> </w:t>
      </w:r>
      <w:r>
        <w:t>postupka</w:t>
      </w:r>
      <w:r>
        <w:rPr>
          <w:spacing w:val="44"/>
        </w:rPr>
        <w:t xml:space="preserve"> </w:t>
      </w:r>
      <w:r>
        <w:t>jednostavne</w:t>
      </w:r>
      <w:r>
        <w:rPr>
          <w:spacing w:val="45"/>
        </w:rPr>
        <w:t xml:space="preserve"> </w:t>
      </w:r>
      <w:r>
        <w:t>nabave</w:t>
      </w:r>
      <w:r>
        <w:rPr>
          <w:spacing w:val="44"/>
        </w:rPr>
        <w:t xml:space="preserve"> </w:t>
      </w:r>
      <w:r>
        <w:t>koju,</w:t>
      </w:r>
      <w:r>
        <w:rPr>
          <w:spacing w:val="45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temelju</w:t>
      </w:r>
      <w:r>
        <w:rPr>
          <w:spacing w:val="-1"/>
        </w:rPr>
        <w:t xml:space="preserve"> </w:t>
      </w:r>
      <w:r>
        <w:t>Plana</w:t>
      </w:r>
      <w:r>
        <w:rPr>
          <w:spacing w:val="-2"/>
        </w:rPr>
        <w:t xml:space="preserve"> </w:t>
      </w:r>
      <w:r>
        <w:t>nabave</w:t>
      </w:r>
      <w:r>
        <w:rPr>
          <w:spacing w:val="-1"/>
        </w:rPr>
        <w:t xml:space="preserve"> </w:t>
      </w:r>
      <w:r>
        <w:t>i uz suglasnost Gradonačelnika,</w:t>
      </w:r>
      <w:r>
        <w:rPr>
          <w:spacing w:val="1"/>
        </w:rPr>
        <w:t xml:space="preserve"> </w:t>
      </w:r>
      <w:r>
        <w:t>donosi ravnatelj.</w:t>
      </w:r>
    </w:p>
    <w:p w14:paraId="4EFF8E52" w14:textId="77777777" w:rsidR="009A4B26" w:rsidRDefault="002654E6">
      <w:pPr>
        <w:pStyle w:val="Tijeloteksta"/>
        <w:ind w:right="121"/>
        <w:jc w:val="both"/>
      </w:pPr>
      <w:r>
        <w:t>Naručitelj</w:t>
      </w:r>
      <w:r>
        <w:rPr>
          <w:spacing w:val="1"/>
        </w:rPr>
        <w:t xml:space="preserve"> </w:t>
      </w:r>
      <w:r>
        <w:t>nabavu</w:t>
      </w:r>
      <w:r>
        <w:rPr>
          <w:spacing w:val="1"/>
        </w:rPr>
        <w:t xml:space="preserve"> </w:t>
      </w:r>
      <w:r>
        <w:t>provodi</w:t>
      </w:r>
      <w:r>
        <w:rPr>
          <w:spacing w:val="1"/>
        </w:rPr>
        <w:t xml:space="preserve"> </w:t>
      </w:r>
      <w:r>
        <w:t>slanjem</w:t>
      </w:r>
      <w:r>
        <w:rPr>
          <w:spacing w:val="1"/>
        </w:rPr>
        <w:t xml:space="preserve"> </w:t>
      </w:r>
      <w:r>
        <w:t>poziva za dostavu</w:t>
      </w:r>
      <w:r>
        <w:rPr>
          <w:spacing w:val="1"/>
        </w:rPr>
        <w:t xml:space="preserve"> </w:t>
      </w:r>
      <w:r>
        <w:t>ponude na</w:t>
      </w:r>
      <w:r>
        <w:rPr>
          <w:spacing w:val="1"/>
        </w:rPr>
        <w:t xml:space="preserve"> </w:t>
      </w:r>
      <w:r>
        <w:t>adrese najmanje 3</w:t>
      </w:r>
      <w:r>
        <w:rPr>
          <w:spacing w:val="1"/>
        </w:rPr>
        <w:t xml:space="preserve"> </w:t>
      </w:r>
      <w:r>
        <w:t>(tri)</w:t>
      </w:r>
      <w:r>
        <w:rPr>
          <w:spacing w:val="1"/>
        </w:rPr>
        <w:t xml:space="preserve"> </w:t>
      </w:r>
      <w:r>
        <w:t>gospodarska</w:t>
      </w:r>
      <w:r>
        <w:rPr>
          <w:spacing w:val="-3"/>
        </w:rPr>
        <w:t xml:space="preserve"> </w:t>
      </w:r>
      <w:r>
        <w:t>subjekta.</w:t>
      </w:r>
    </w:p>
    <w:p w14:paraId="3D03B1C3" w14:textId="77777777" w:rsidR="009A4B26" w:rsidRDefault="002654E6">
      <w:pPr>
        <w:pStyle w:val="Tijeloteksta"/>
        <w:ind w:right="118"/>
        <w:jc w:val="both"/>
      </w:pPr>
      <w:r>
        <w:t>Iznimno,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opravdanim</w:t>
      </w:r>
      <w:r>
        <w:rPr>
          <w:spacing w:val="1"/>
        </w:rPr>
        <w:t xml:space="preserve"> </w:t>
      </w:r>
      <w:r>
        <w:t>slučajevima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specifičnim</w:t>
      </w:r>
      <w:r>
        <w:rPr>
          <w:spacing w:val="1"/>
        </w:rPr>
        <w:t xml:space="preserve"> </w:t>
      </w:r>
      <w:r>
        <w:t>nabavama,</w:t>
      </w:r>
      <w:r>
        <w:rPr>
          <w:spacing w:val="1"/>
        </w:rPr>
        <w:t xml:space="preserve"> </w:t>
      </w:r>
      <w:r>
        <w:t>ovisno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prirodi</w:t>
      </w:r>
      <w:r>
        <w:rPr>
          <w:spacing w:val="60"/>
        </w:rPr>
        <w:t xml:space="preserve"> </w:t>
      </w:r>
      <w:r>
        <w:t>predmeta</w:t>
      </w:r>
      <w:r>
        <w:rPr>
          <w:spacing w:val="1"/>
        </w:rPr>
        <w:t xml:space="preserve"> </w:t>
      </w:r>
      <w:r>
        <w:t xml:space="preserve">nabave i razini tržišnog natjecanja, </w:t>
      </w:r>
      <w:r>
        <w:t>Naručitelj može zatražiti i manje od tri ponude, a posebno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slučajevima:</w:t>
      </w:r>
    </w:p>
    <w:p w14:paraId="51C754BD" w14:textId="77777777" w:rsidR="009A4B26" w:rsidRDefault="002654E6">
      <w:pPr>
        <w:pStyle w:val="Odlomakpopisa"/>
        <w:numPr>
          <w:ilvl w:val="1"/>
          <w:numId w:val="4"/>
        </w:numPr>
        <w:tabs>
          <w:tab w:val="left" w:pos="810"/>
        </w:tabs>
        <w:ind w:right="660" w:hanging="365"/>
        <w:jc w:val="both"/>
        <w:rPr>
          <w:sz w:val="24"/>
        </w:rPr>
      </w:pPr>
      <w:r>
        <w:rPr>
          <w:sz w:val="24"/>
        </w:rPr>
        <w:t>kad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zahtijevaju</w:t>
      </w:r>
      <w:r>
        <w:rPr>
          <w:spacing w:val="-1"/>
          <w:sz w:val="24"/>
        </w:rPr>
        <w:t xml:space="preserve"> </w:t>
      </w:r>
      <w:r>
        <w:rPr>
          <w:sz w:val="24"/>
        </w:rPr>
        <w:t>tehnički</w:t>
      </w:r>
      <w:r>
        <w:rPr>
          <w:spacing w:val="-1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umjetnički</w:t>
      </w:r>
      <w:r>
        <w:rPr>
          <w:spacing w:val="-1"/>
          <w:sz w:val="24"/>
        </w:rPr>
        <w:t xml:space="preserve"> </w:t>
      </w:r>
      <w:r>
        <w:rPr>
          <w:sz w:val="24"/>
        </w:rPr>
        <w:t>razlozi,</w:t>
      </w:r>
      <w:r>
        <w:rPr>
          <w:spacing w:val="-3"/>
          <w:sz w:val="24"/>
        </w:rPr>
        <w:t xml:space="preserve"> </w:t>
      </w:r>
      <w:r>
        <w:rPr>
          <w:sz w:val="24"/>
        </w:rPr>
        <w:t>kod</w:t>
      </w:r>
      <w:r>
        <w:rPr>
          <w:spacing w:val="-1"/>
          <w:sz w:val="24"/>
        </w:rPr>
        <w:t xml:space="preserve"> </w:t>
      </w:r>
      <w:r>
        <w:rPr>
          <w:sz w:val="24"/>
        </w:rPr>
        <w:t>zaštite</w:t>
      </w:r>
      <w:r>
        <w:rPr>
          <w:spacing w:val="-1"/>
          <w:sz w:val="24"/>
        </w:rPr>
        <w:t xml:space="preserve"> </w:t>
      </w:r>
      <w:r>
        <w:rPr>
          <w:sz w:val="24"/>
        </w:rPr>
        <w:t>isključivih</w:t>
      </w:r>
      <w:r>
        <w:rPr>
          <w:spacing w:val="-1"/>
          <w:sz w:val="24"/>
        </w:rPr>
        <w:t xml:space="preserve"> </w:t>
      </w:r>
      <w:r>
        <w:rPr>
          <w:sz w:val="24"/>
        </w:rPr>
        <w:t>prava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58"/>
          <w:sz w:val="24"/>
        </w:rPr>
        <w:t xml:space="preserve"> </w:t>
      </w:r>
      <w:r>
        <w:rPr>
          <w:sz w:val="24"/>
        </w:rPr>
        <w:t>temelju</w:t>
      </w:r>
      <w:r>
        <w:rPr>
          <w:spacing w:val="-1"/>
          <w:sz w:val="24"/>
        </w:rPr>
        <w:t xml:space="preserve"> </w:t>
      </w:r>
      <w:r>
        <w:rPr>
          <w:sz w:val="24"/>
        </w:rPr>
        <w:t>isključivih prava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temelju posebnih zakona</w:t>
      </w:r>
      <w:r>
        <w:rPr>
          <w:spacing w:val="-2"/>
          <w:sz w:val="24"/>
        </w:rPr>
        <w:t xml:space="preserve"> </w:t>
      </w:r>
      <w:r>
        <w:rPr>
          <w:sz w:val="24"/>
        </w:rPr>
        <w:t>i dr. propisa,</w:t>
      </w:r>
    </w:p>
    <w:p w14:paraId="670ABAC3" w14:textId="77777777" w:rsidR="009A4B26" w:rsidRDefault="002654E6">
      <w:pPr>
        <w:pStyle w:val="Odlomakpopisa"/>
        <w:numPr>
          <w:ilvl w:val="1"/>
          <w:numId w:val="4"/>
        </w:numPr>
        <w:tabs>
          <w:tab w:val="left" w:pos="810"/>
        </w:tabs>
        <w:ind w:right="606" w:hanging="365"/>
        <w:jc w:val="both"/>
        <w:rPr>
          <w:sz w:val="24"/>
        </w:rPr>
      </w:pPr>
      <w:r>
        <w:rPr>
          <w:sz w:val="24"/>
        </w:rPr>
        <w:t>kod</w:t>
      </w:r>
      <w:r>
        <w:rPr>
          <w:spacing w:val="-2"/>
          <w:sz w:val="24"/>
        </w:rPr>
        <w:t xml:space="preserve"> </w:t>
      </w:r>
      <w:r>
        <w:rPr>
          <w:sz w:val="24"/>
        </w:rPr>
        <w:t>hotelskih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restoranski</w:t>
      </w:r>
      <w:r>
        <w:rPr>
          <w:sz w:val="24"/>
        </w:rPr>
        <w:t>h</w:t>
      </w:r>
      <w:r>
        <w:rPr>
          <w:spacing w:val="-1"/>
          <w:sz w:val="24"/>
        </w:rPr>
        <w:t xml:space="preserve"> </w:t>
      </w:r>
      <w:r>
        <w:rPr>
          <w:sz w:val="24"/>
        </w:rPr>
        <w:t>usluga,</w:t>
      </w:r>
      <w:r>
        <w:rPr>
          <w:spacing w:val="-2"/>
          <w:sz w:val="24"/>
        </w:rPr>
        <w:t xml:space="preserve"> </w:t>
      </w:r>
      <w:r>
        <w:rPr>
          <w:sz w:val="24"/>
        </w:rPr>
        <w:t>odvjetničkih usluga,</w:t>
      </w:r>
      <w:r>
        <w:rPr>
          <w:spacing w:val="-1"/>
          <w:sz w:val="24"/>
        </w:rPr>
        <w:t xml:space="preserve"> </w:t>
      </w:r>
      <w:r>
        <w:rPr>
          <w:sz w:val="24"/>
        </w:rPr>
        <w:t>javnobilježničkih</w:t>
      </w:r>
      <w:r>
        <w:rPr>
          <w:spacing w:val="-2"/>
          <w:sz w:val="24"/>
        </w:rPr>
        <w:t xml:space="preserve"> </w:t>
      </w:r>
      <w:r>
        <w:rPr>
          <w:sz w:val="24"/>
        </w:rPr>
        <w:t>usluga,</w:t>
      </w:r>
      <w:r>
        <w:rPr>
          <w:spacing w:val="-58"/>
          <w:sz w:val="24"/>
        </w:rPr>
        <w:t xml:space="preserve"> </w:t>
      </w:r>
      <w:r>
        <w:rPr>
          <w:sz w:val="24"/>
        </w:rPr>
        <w:t>zdravstvenih</w:t>
      </w:r>
      <w:r>
        <w:rPr>
          <w:spacing w:val="-1"/>
          <w:sz w:val="24"/>
        </w:rPr>
        <w:t xml:space="preserve"> </w:t>
      </w:r>
      <w:r>
        <w:rPr>
          <w:sz w:val="24"/>
        </w:rPr>
        <w:t>usluga,</w:t>
      </w:r>
    </w:p>
    <w:p w14:paraId="21ABBE75" w14:textId="77777777" w:rsidR="009A4B26" w:rsidRDefault="002654E6">
      <w:pPr>
        <w:pStyle w:val="Odlomakpopisa"/>
        <w:numPr>
          <w:ilvl w:val="1"/>
          <w:numId w:val="4"/>
        </w:numPr>
        <w:tabs>
          <w:tab w:val="left" w:pos="810"/>
        </w:tabs>
        <w:ind w:right="138" w:hanging="365"/>
        <w:jc w:val="both"/>
        <w:rPr>
          <w:sz w:val="24"/>
        </w:rPr>
      </w:pPr>
      <w:r>
        <w:rPr>
          <w:sz w:val="24"/>
        </w:rPr>
        <w:t>zaštitarskih i redarskih usluga, socijalnih usluga, usluga obrazovanja, konzultantskih</w:t>
      </w:r>
      <w:r>
        <w:rPr>
          <w:spacing w:val="1"/>
          <w:sz w:val="24"/>
        </w:rPr>
        <w:t xml:space="preserve"> </w:t>
      </w:r>
      <w:r>
        <w:rPr>
          <w:sz w:val="24"/>
        </w:rPr>
        <w:t>usluga, konzervatorskih usluga, usluga vještaka, usluga prostornog planiranja, usluga</w:t>
      </w:r>
      <w:r>
        <w:rPr>
          <w:spacing w:val="1"/>
          <w:sz w:val="24"/>
        </w:rPr>
        <w:t xml:space="preserve"> </w:t>
      </w:r>
      <w:r>
        <w:rPr>
          <w:sz w:val="24"/>
        </w:rPr>
        <w:t>stručnog</w:t>
      </w:r>
      <w:r>
        <w:rPr>
          <w:spacing w:val="-4"/>
          <w:sz w:val="24"/>
        </w:rPr>
        <w:t xml:space="preserve"> </w:t>
      </w:r>
      <w:r>
        <w:rPr>
          <w:sz w:val="24"/>
        </w:rPr>
        <w:t>nadzora,</w:t>
      </w:r>
      <w:r>
        <w:rPr>
          <w:spacing w:val="2"/>
          <w:sz w:val="24"/>
        </w:rPr>
        <w:t xml:space="preserve"> </w:t>
      </w:r>
      <w:r>
        <w:rPr>
          <w:sz w:val="24"/>
        </w:rPr>
        <w:t>geodetskih usluga</w:t>
      </w:r>
    </w:p>
    <w:p w14:paraId="54B64C65" w14:textId="77777777" w:rsidR="009A4B26" w:rsidRDefault="002654E6">
      <w:pPr>
        <w:pStyle w:val="Odlomakpopisa"/>
        <w:numPr>
          <w:ilvl w:val="1"/>
          <w:numId w:val="4"/>
        </w:numPr>
        <w:tabs>
          <w:tab w:val="left" w:pos="810"/>
        </w:tabs>
        <w:ind w:right="898" w:hanging="365"/>
        <w:rPr>
          <w:sz w:val="24"/>
        </w:rPr>
      </w:pPr>
      <w:r>
        <w:rPr>
          <w:sz w:val="24"/>
        </w:rPr>
        <w:t>kada</w:t>
      </w:r>
      <w:r>
        <w:rPr>
          <w:spacing w:val="-2"/>
          <w:sz w:val="24"/>
        </w:rPr>
        <w:t xml:space="preserve"> </w:t>
      </w:r>
      <w:r>
        <w:rPr>
          <w:sz w:val="24"/>
        </w:rPr>
        <w:t>je to</w:t>
      </w:r>
      <w:r>
        <w:rPr>
          <w:spacing w:val="-1"/>
          <w:sz w:val="24"/>
        </w:rPr>
        <w:t xml:space="preserve"> </w:t>
      </w:r>
      <w:r>
        <w:rPr>
          <w:sz w:val="24"/>
        </w:rPr>
        <w:t>potrebno zbog</w:t>
      </w:r>
      <w:r>
        <w:rPr>
          <w:spacing w:val="-2"/>
          <w:sz w:val="24"/>
        </w:rPr>
        <w:t xml:space="preserve"> </w:t>
      </w:r>
      <w:r>
        <w:rPr>
          <w:sz w:val="24"/>
        </w:rPr>
        <w:t>obavljanja usluga</w:t>
      </w:r>
      <w:r>
        <w:rPr>
          <w:spacing w:val="-1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radova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dovršenju započetih, a</w:t>
      </w:r>
      <w:r>
        <w:rPr>
          <w:spacing w:val="-57"/>
          <w:sz w:val="24"/>
        </w:rPr>
        <w:t xml:space="preserve"> </w:t>
      </w:r>
      <w:r>
        <w:rPr>
          <w:sz w:val="24"/>
        </w:rPr>
        <w:t>povezanih</w:t>
      </w:r>
      <w:r>
        <w:rPr>
          <w:spacing w:val="-1"/>
          <w:sz w:val="24"/>
        </w:rPr>
        <w:t xml:space="preserve"> </w:t>
      </w:r>
      <w:r>
        <w:rPr>
          <w:sz w:val="24"/>
        </w:rPr>
        <w:t>funkcionalnih ili prostornih cjelina,</w:t>
      </w:r>
    </w:p>
    <w:p w14:paraId="709D99E0" w14:textId="77777777" w:rsidR="009A4B26" w:rsidRDefault="002654E6">
      <w:pPr>
        <w:pStyle w:val="Odlomakpopisa"/>
        <w:numPr>
          <w:ilvl w:val="1"/>
          <w:numId w:val="4"/>
        </w:numPr>
        <w:tabs>
          <w:tab w:val="left" w:pos="810"/>
        </w:tabs>
        <w:ind w:right="313" w:hanging="365"/>
        <w:rPr>
          <w:sz w:val="24"/>
        </w:rPr>
      </w:pPr>
      <w:r>
        <w:rPr>
          <w:sz w:val="24"/>
        </w:rPr>
        <w:t>kad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tržištu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postoji</w:t>
      </w:r>
      <w:r>
        <w:rPr>
          <w:spacing w:val="-4"/>
          <w:sz w:val="24"/>
        </w:rPr>
        <w:t xml:space="preserve"> </w:t>
      </w:r>
      <w:r>
        <w:rPr>
          <w:sz w:val="24"/>
        </w:rPr>
        <w:t>dovoljan</w:t>
      </w:r>
      <w:r>
        <w:rPr>
          <w:spacing w:val="-1"/>
          <w:sz w:val="24"/>
        </w:rPr>
        <w:t xml:space="preserve"> </w:t>
      </w:r>
      <w:r>
        <w:rPr>
          <w:sz w:val="24"/>
        </w:rPr>
        <w:t>broj</w:t>
      </w:r>
      <w:r>
        <w:rPr>
          <w:spacing w:val="-1"/>
          <w:sz w:val="24"/>
        </w:rPr>
        <w:t xml:space="preserve"> </w:t>
      </w:r>
      <w:r>
        <w:rPr>
          <w:sz w:val="24"/>
        </w:rPr>
        <w:t>gospodarskih</w:t>
      </w:r>
      <w:r>
        <w:rPr>
          <w:spacing w:val="-1"/>
          <w:sz w:val="24"/>
        </w:rPr>
        <w:t xml:space="preserve"> </w:t>
      </w:r>
      <w:r>
        <w:rPr>
          <w:sz w:val="24"/>
        </w:rPr>
        <w:t>subjekata</w:t>
      </w:r>
      <w:r>
        <w:rPr>
          <w:spacing w:val="-2"/>
          <w:sz w:val="24"/>
        </w:rPr>
        <w:t xml:space="preserve"> </w:t>
      </w:r>
      <w:r>
        <w:rPr>
          <w:sz w:val="24"/>
        </w:rPr>
        <w:t>sposobnih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izvršenje</w:t>
      </w:r>
      <w:r>
        <w:rPr>
          <w:spacing w:val="-57"/>
          <w:sz w:val="24"/>
        </w:rPr>
        <w:t xml:space="preserve"> </w:t>
      </w:r>
      <w:r>
        <w:rPr>
          <w:sz w:val="24"/>
        </w:rPr>
        <w:t>predme</w:t>
      </w:r>
      <w:r>
        <w:rPr>
          <w:sz w:val="24"/>
        </w:rPr>
        <w:t>ta</w:t>
      </w:r>
      <w:r>
        <w:rPr>
          <w:spacing w:val="-2"/>
          <w:sz w:val="24"/>
        </w:rPr>
        <w:t xml:space="preserve"> </w:t>
      </w:r>
      <w:r>
        <w:rPr>
          <w:sz w:val="24"/>
        </w:rPr>
        <w:t>nabave,</w:t>
      </w:r>
    </w:p>
    <w:p w14:paraId="692528BF" w14:textId="77777777" w:rsidR="009A4B26" w:rsidRDefault="002654E6">
      <w:pPr>
        <w:pStyle w:val="Odlomakpopisa"/>
        <w:numPr>
          <w:ilvl w:val="1"/>
          <w:numId w:val="4"/>
        </w:numPr>
        <w:tabs>
          <w:tab w:val="left" w:pos="810"/>
        </w:tabs>
        <w:ind w:right="550" w:hanging="365"/>
        <w:rPr>
          <w:sz w:val="24"/>
        </w:rPr>
      </w:pPr>
      <w:r>
        <w:rPr>
          <w:sz w:val="24"/>
        </w:rPr>
        <w:t>kao i u slučaju provedbe nabave koja zahtijeva žurnost te u ostalim slučajevima po</w:t>
      </w:r>
      <w:r>
        <w:rPr>
          <w:spacing w:val="-57"/>
          <w:sz w:val="24"/>
        </w:rPr>
        <w:t xml:space="preserve"> </w:t>
      </w:r>
      <w:r>
        <w:rPr>
          <w:sz w:val="24"/>
        </w:rPr>
        <w:t>Odluci</w:t>
      </w:r>
      <w:r>
        <w:rPr>
          <w:spacing w:val="-1"/>
          <w:sz w:val="24"/>
        </w:rPr>
        <w:t xml:space="preserve"> </w:t>
      </w:r>
      <w:r>
        <w:rPr>
          <w:sz w:val="24"/>
        </w:rPr>
        <w:t>Naručitelja.</w:t>
      </w:r>
    </w:p>
    <w:p w14:paraId="519929B0" w14:textId="77777777" w:rsidR="009A4B26" w:rsidRDefault="002654E6">
      <w:pPr>
        <w:pStyle w:val="Tijeloteksta"/>
        <w:spacing w:before="121"/>
        <w:ind w:right="135"/>
        <w:jc w:val="both"/>
      </w:pPr>
      <w:r>
        <w:t>Za nabavu po iznimnim slučajevima iz prethodnog stavka, ravnatelj, u funkciji osobe koja</w:t>
      </w:r>
      <w:r>
        <w:rPr>
          <w:spacing w:val="1"/>
        </w:rPr>
        <w:t xml:space="preserve"> </w:t>
      </w:r>
      <w:r>
        <w:t>pokreće</w:t>
      </w:r>
      <w:r>
        <w:rPr>
          <w:spacing w:val="1"/>
        </w:rPr>
        <w:t xml:space="preserve"> </w:t>
      </w:r>
      <w:r>
        <w:t>postupak</w:t>
      </w:r>
      <w:r>
        <w:rPr>
          <w:spacing w:val="1"/>
        </w:rPr>
        <w:t xml:space="preserve"> </w:t>
      </w:r>
      <w:r>
        <w:t>jednostavne</w:t>
      </w:r>
      <w:r>
        <w:rPr>
          <w:spacing w:val="1"/>
        </w:rPr>
        <w:t xml:space="preserve"> </w:t>
      </w:r>
      <w:r>
        <w:t>nabave,</w:t>
      </w:r>
      <w:r>
        <w:rPr>
          <w:spacing w:val="1"/>
        </w:rPr>
        <w:t xml:space="preserve"> </w:t>
      </w:r>
      <w:r>
        <w:t>mora</w:t>
      </w:r>
      <w:r>
        <w:rPr>
          <w:spacing w:val="1"/>
        </w:rPr>
        <w:t xml:space="preserve"> </w:t>
      </w:r>
      <w:r>
        <w:t>uz</w:t>
      </w:r>
      <w:r>
        <w:rPr>
          <w:spacing w:val="1"/>
        </w:rPr>
        <w:t xml:space="preserve"> </w:t>
      </w:r>
      <w:r>
        <w:t>obrazloženje</w:t>
      </w:r>
      <w:r>
        <w:rPr>
          <w:spacing w:val="1"/>
        </w:rPr>
        <w:t xml:space="preserve"> </w:t>
      </w:r>
      <w:r>
        <w:t>navesti</w:t>
      </w:r>
      <w:r>
        <w:rPr>
          <w:spacing w:val="1"/>
        </w:rPr>
        <w:t xml:space="preserve"> </w:t>
      </w:r>
      <w:r>
        <w:t>razloge</w:t>
      </w:r>
      <w:r>
        <w:rPr>
          <w:spacing w:val="1"/>
        </w:rPr>
        <w:t xml:space="preserve"> </w:t>
      </w:r>
      <w:r>
        <w:t>korištenja</w:t>
      </w:r>
      <w:r>
        <w:rPr>
          <w:spacing w:val="1"/>
        </w:rPr>
        <w:t xml:space="preserve"> </w:t>
      </w:r>
      <w:r>
        <w:t>ovakvog</w:t>
      </w:r>
      <w:r>
        <w:rPr>
          <w:spacing w:val="-3"/>
        </w:rPr>
        <w:t xml:space="preserve"> </w:t>
      </w:r>
      <w:r>
        <w:t>postupka</w:t>
      </w:r>
      <w:r>
        <w:rPr>
          <w:spacing w:val="-1"/>
        </w:rPr>
        <w:t xml:space="preserve"> </w:t>
      </w:r>
      <w:r>
        <w:t>jednostavne</w:t>
      </w:r>
      <w:r>
        <w:rPr>
          <w:spacing w:val="-2"/>
        </w:rPr>
        <w:t xml:space="preserve"> </w:t>
      </w:r>
      <w:r>
        <w:t>nabave.</w:t>
      </w:r>
    </w:p>
    <w:p w14:paraId="7BE119E7" w14:textId="77777777" w:rsidR="009A4B26" w:rsidRDefault="002654E6">
      <w:pPr>
        <w:pStyle w:val="Naslov1"/>
        <w:ind w:left="4138"/>
        <w:jc w:val="left"/>
      </w:pPr>
      <w:r>
        <w:t>Članak</w:t>
      </w:r>
      <w:r>
        <w:rPr>
          <w:spacing w:val="-1"/>
        </w:rPr>
        <w:t xml:space="preserve"> </w:t>
      </w:r>
      <w:r>
        <w:t>8.</w:t>
      </w:r>
    </w:p>
    <w:p w14:paraId="05ABB260" w14:textId="77777777" w:rsidR="009A4B26" w:rsidRDefault="002654E6">
      <w:pPr>
        <w:pStyle w:val="Tijeloteksta"/>
        <w:spacing w:before="115"/>
        <w:ind w:right="267"/>
      </w:pPr>
      <w:r>
        <w:t>Poziv za dostavu ponuda upućuje se gospodarskim subjektima poštom, e-mailom ili na drugi</w:t>
      </w:r>
      <w:r>
        <w:rPr>
          <w:spacing w:val="-57"/>
        </w:rPr>
        <w:t xml:space="preserve"> </w:t>
      </w:r>
      <w:r>
        <w:t>dokaziv</w:t>
      </w:r>
      <w:r>
        <w:rPr>
          <w:spacing w:val="-1"/>
        </w:rPr>
        <w:t xml:space="preserve"> </w:t>
      </w:r>
      <w:r>
        <w:t>način.</w:t>
      </w:r>
    </w:p>
    <w:p w14:paraId="26E6BF4E" w14:textId="77777777" w:rsidR="009A4B26" w:rsidRDefault="002654E6">
      <w:pPr>
        <w:pStyle w:val="Tijeloteksta"/>
        <w:ind w:right="481"/>
      </w:pPr>
      <w:r>
        <w:t xml:space="preserve">Istodobno sa slanjem poziva za dostavu ponuda, Naručitelj može </w:t>
      </w:r>
      <w:r>
        <w:t>objaviti poziv za dostavu</w:t>
      </w:r>
      <w:r>
        <w:rPr>
          <w:spacing w:val="-57"/>
        </w:rPr>
        <w:t xml:space="preserve"> </w:t>
      </w:r>
      <w:r>
        <w:t>ponuda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svojim internetskim stranicama.</w:t>
      </w:r>
    </w:p>
    <w:p w14:paraId="7D45D02D" w14:textId="77777777" w:rsidR="009A4B26" w:rsidRDefault="002654E6">
      <w:pPr>
        <w:pStyle w:val="Tijeloteksta"/>
      </w:pPr>
      <w:r>
        <w:t>Poziv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dostavu</w:t>
      </w:r>
      <w:r>
        <w:rPr>
          <w:spacing w:val="-1"/>
        </w:rPr>
        <w:t xml:space="preserve"> </w:t>
      </w:r>
      <w:r>
        <w:t>ponuda</w:t>
      </w:r>
      <w:r>
        <w:rPr>
          <w:spacing w:val="-1"/>
        </w:rPr>
        <w:t xml:space="preserve"> </w:t>
      </w:r>
      <w:r>
        <w:t>mora</w:t>
      </w:r>
      <w:r>
        <w:rPr>
          <w:spacing w:val="-3"/>
        </w:rPr>
        <w:t xml:space="preserve"> </w:t>
      </w:r>
      <w:r>
        <w:t>sadržavati:</w:t>
      </w:r>
    </w:p>
    <w:p w14:paraId="7A503B11" w14:textId="77777777" w:rsidR="009A4B26" w:rsidRDefault="002654E6">
      <w:pPr>
        <w:pStyle w:val="Odlomakpopisa"/>
        <w:numPr>
          <w:ilvl w:val="0"/>
          <w:numId w:val="1"/>
        </w:numPr>
        <w:tabs>
          <w:tab w:val="left" w:pos="801"/>
          <w:tab w:val="left" w:pos="802"/>
        </w:tabs>
        <w:spacing w:before="121"/>
        <w:rPr>
          <w:sz w:val="24"/>
        </w:rPr>
      </w:pPr>
      <w:r>
        <w:rPr>
          <w:sz w:val="24"/>
        </w:rPr>
        <w:t>podatke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Naručitelju,</w:t>
      </w:r>
    </w:p>
    <w:p w14:paraId="27603B82" w14:textId="1384E564" w:rsidR="00806EE0" w:rsidRDefault="00806EE0">
      <w:pPr>
        <w:pStyle w:val="Odlomakpopisa"/>
        <w:numPr>
          <w:ilvl w:val="0"/>
          <w:numId w:val="1"/>
        </w:numPr>
        <w:tabs>
          <w:tab w:val="left" w:pos="801"/>
          <w:tab w:val="left" w:pos="802"/>
        </w:tabs>
        <w:spacing w:before="121"/>
        <w:rPr>
          <w:sz w:val="24"/>
        </w:rPr>
      </w:pPr>
      <w:r>
        <w:rPr>
          <w:sz w:val="24"/>
        </w:rPr>
        <w:t>evidencijski broj nabave,</w:t>
      </w:r>
    </w:p>
    <w:p w14:paraId="72F6EA97" w14:textId="77777777" w:rsidR="009A4B26" w:rsidRDefault="002654E6">
      <w:pPr>
        <w:pStyle w:val="Odlomakpopisa"/>
        <w:numPr>
          <w:ilvl w:val="0"/>
          <w:numId w:val="1"/>
        </w:numPr>
        <w:tabs>
          <w:tab w:val="left" w:pos="801"/>
          <w:tab w:val="left" w:pos="802"/>
        </w:tabs>
        <w:rPr>
          <w:sz w:val="24"/>
        </w:rPr>
      </w:pPr>
      <w:r>
        <w:rPr>
          <w:sz w:val="24"/>
        </w:rPr>
        <w:t>procijenjenu</w:t>
      </w:r>
      <w:r>
        <w:rPr>
          <w:spacing w:val="-3"/>
          <w:sz w:val="24"/>
        </w:rPr>
        <w:t xml:space="preserve"> </w:t>
      </w:r>
      <w:r>
        <w:rPr>
          <w:sz w:val="24"/>
        </w:rPr>
        <w:t>vrijednost</w:t>
      </w:r>
      <w:r>
        <w:rPr>
          <w:spacing w:val="-2"/>
          <w:sz w:val="24"/>
        </w:rPr>
        <w:t xml:space="preserve"> </w:t>
      </w:r>
      <w:r>
        <w:rPr>
          <w:sz w:val="24"/>
        </w:rPr>
        <w:t>nabave,</w:t>
      </w:r>
    </w:p>
    <w:p w14:paraId="0592A6F5" w14:textId="77777777" w:rsidR="009A4B26" w:rsidRDefault="002654E6">
      <w:pPr>
        <w:pStyle w:val="Odlomakpopisa"/>
        <w:numPr>
          <w:ilvl w:val="0"/>
          <w:numId w:val="1"/>
        </w:numPr>
        <w:tabs>
          <w:tab w:val="left" w:pos="801"/>
          <w:tab w:val="left" w:pos="802"/>
        </w:tabs>
        <w:rPr>
          <w:sz w:val="24"/>
        </w:rPr>
      </w:pPr>
      <w:r>
        <w:rPr>
          <w:sz w:val="24"/>
        </w:rPr>
        <w:t>opis</w:t>
      </w:r>
      <w:r>
        <w:rPr>
          <w:spacing w:val="-1"/>
          <w:sz w:val="24"/>
        </w:rPr>
        <w:t xml:space="preserve"> </w:t>
      </w:r>
      <w:r>
        <w:rPr>
          <w:sz w:val="24"/>
        </w:rPr>
        <w:t>predmeta</w:t>
      </w:r>
      <w:r>
        <w:rPr>
          <w:spacing w:val="-2"/>
          <w:sz w:val="24"/>
        </w:rPr>
        <w:t xml:space="preserve"> </w:t>
      </w:r>
      <w:r>
        <w:rPr>
          <w:sz w:val="24"/>
        </w:rPr>
        <w:t>nabave,</w:t>
      </w:r>
    </w:p>
    <w:p w14:paraId="51DA08D6" w14:textId="4BB2FB17" w:rsidR="009A4B26" w:rsidRDefault="00806EE0">
      <w:pPr>
        <w:pStyle w:val="Odlomakpopisa"/>
        <w:numPr>
          <w:ilvl w:val="0"/>
          <w:numId w:val="1"/>
        </w:numPr>
        <w:tabs>
          <w:tab w:val="left" w:pos="801"/>
          <w:tab w:val="left" w:pos="802"/>
        </w:tabs>
        <w:spacing w:before="77"/>
        <w:rPr>
          <w:sz w:val="24"/>
        </w:rPr>
      </w:pPr>
      <w:r>
        <w:rPr>
          <w:sz w:val="24"/>
        </w:rPr>
        <w:t>rok</w:t>
      </w:r>
      <w:r>
        <w:rPr>
          <w:spacing w:val="-2"/>
          <w:sz w:val="24"/>
        </w:rPr>
        <w:t xml:space="preserve"> </w:t>
      </w:r>
      <w:r>
        <w:rPr>
          <w:sz w:val="24"/>
        </w:rPr>
        <w:t>izvršenja</w:t>
      </w:r>
      <w:r>
        <w:rPr>
          <w:spacing w:val="-1"/>
          <w:sz w:val="24"/>
        </w:rPr>
        <w:t xml:space="preserve"> </w:t>
      </w:r>
      <w:r>
        <w:rPr>
          <w:sz w:val="24"/>
        </w:rPr>
        <w:t>predmeta</w:t>
      </w:r>
      <w:r>
        <w:rPr>
          <w:spacing w:val="-2"/>
          <w:sz w:val="24"/>
        </w:rPr>
        <w:t xml:space="preserve"> </w:t>
      </w:r>
      <w:r>
        <w:rPr>
          <w:sz w:val="24"/>
        </w:rPr>
        <w:t>nabave,</w:t>
      </w:r>
    </w:p>
    <w:p w14:paraId="1541DE73" w14:textId="0168306F" w:rsidR="00FE1BDC" w:rsidRDefault="00FE1BDC">
      <w:pPr>
        <w:pStyle w:val="Odlomakpopisa"/>
        <w:numPr>
          <w:ilvl w:val="0"/>
          <w:numId w:val="1"/>
        </w:numPr>
        <w:tabs>
          <w:tab w:val="left" w:pos="801"/>
          <w:tab w:val="left" w:pos="802"/>
        </w:tabs>
        <w:spacing w:before="77"/>
        <w:rPr>
          <w:sz w:val="24"/>
        </w:rPr>
      </w:pPr>
      <w:r>
        <w:rPr>
          <w:sz w:val="24"/>
        </w:rPr>
        <w:t>troškovnik predmeta nabave,</w:t>
      </w:r>
    </w:p>
    <w:p w14:paraId="3491D754" w14:textId="77777777" w:rsidR="009A4B26" w:rsidRDefault="002654E6">
      <w:pPr>
        <w:pStyle w:val="Odlomakpopisa"/>
        <w:numPr>
          <w:ilvl w:val="0"/>
          <w:numId w:val="1"/>
        </w:numPr>
        <w:tabs>
          <w:tab w:val="left" w:pos="801"/>
          <w:tab w:val="left" w:pos="802"/>
        </w:tabs>
        <w:rPr>
          <w:sz w:val="24"/>
        </w:rPr>
      </w:pPr>
      <w:r>
        <w:rPr>
          <w:sz w:val="24"/>
        </w:rPr>
        <w:t>kriterij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odabir</w:t>
      </w:r>
      <w:r>
        <w:rPr>
          <w:spacing w:val="-1"/>
          <w:sz w:val="24"/>
        </w:rPr>
        <w:t xml:space="preserve"> </w:t>
      </w:r>
      <w:r>
        <w:rPr>
          <w:sz w:val="24"/>
        </w:rPr>
        <w:t>ponude,</w:t>
      </w:r>
    </w:p>
    <w:p w14:paraId="59FE8655" w14:textId="77777777" w:rsidR="009A4B26" w:rsidRDefault="002654E6">
      <w:pPr>
        <w:pStyle w:val="Odlomakpopisa"/>
        <w:numPr>
          <w:ilvl w:val="0"/>
          <w:numId w:val="1"/>
        </w:numPr>
        <w:tabs>
          <w:tab w:val="left" w:pos="809"/>
          <w:tab w:val="left" w:pos="810"/>
        </w:tabs>
        <w:ind w:left="801" w:right="350"/>
        <w:rPr>
          <w:sz w:val="24"/>
        </w:rPr>
      </w:pPr>
      <w:r>
        <w:rPr>
          <w:sz w:val="24"/>
        </w:rPr>
        <w:t>rok za dostavu ponude (datum i vrijeme do kada ponude moraju biti zaprimljene kod</w:t>
      </w:r>
      <w:r>
        <w:rPr>
          <w:spacing w:val="-57"/>
          <w:sz w:val="24"/>
        </w:rPr>
        <w:t xml:space="preserve"> </w:t>
      </w:r>
      <w:r>
        <w:rPr>
          <w:sz w:val="24"/>
        </w:rPr>
        <w:t>Naručitelja),</w:t>
      </w:r>
    </w:p>
    <w:p w14:paraId="14745C66" w14:textId="77777777" w:rsidR="009A4B26" w:rsidRDefault="002654E6">
      <w:pPr>
        <w:pStyle w:val="Odlomakpopisa"/>
        <w:numPr>
          <w:ilvl w:val="0"/>
          <w:numId w:val="1"/>
        </w:numPr>
        <w:tabs>
          <w:tab w:val="left" w:pos="801"/>
          <w:tab w:val="left" w:pos="802"/>
        </w:tabs>
        <w:rPr>
          <w:sz w:val="24"/>
        </w:rPr>
      </w:pPr>
      <w:r>
        <w:rPr>
          <w:sz w:val="24"/>
        </w:rPr>
        <w:lastRenderedPageBreak/>
        <w:t>rok</w:t>
      </w:r>
      <w:r>
        <w:rPr>
          <w:spacing w:val="-1"/>
          <w:sz w:val="24"/>
        </w:rPr>
        <w:t xml:space="preserve"> </w:t>
      </w:r>
      <w:r>
        <w:rPr>
          <w:sz w:val="24"/>
        </w:rPr>
        <w:t>valjanosti</w:t>
      </w:r>
      <w:r>
        <w:rPr>
          <w:spacing w:val="-1"/>
          <w:sz w:val="24"/>
        </w:rPr>
        <w:t xml:space="preserve"> </w:t>
      </w:r>
      <w:r>
        <w:rPr>
          <w:sz w:val="24"/>
        </w:rPr>
        <w:t>ponude,</w:t>
      </w:r>
    </w:p>
    <w:p w14:paraId="4F096FA6" w14:textId="77777777" w:rsidR="009A4B26" w:rsidRDefault="002654E6">
      <w:pPr>
        <w:pStyle w:val="Odlomakpopisa"/>
        <w:numPr>
          <w:ilvl w:val="0"/>
          <w:numId w:val="1"/>
        </w:numPr>
        <w:tabs>
          <w:tab w:val="left" w:pos="801"/>
          <w:tab w:val="left" w:pos="802"/>
        </w:tabs>
        <w:rPr>
          <w:sz w:val="24"/>
        </w:rPr>
      </w:pPr>
      <w:r>
        <w:rPr>
          <w:sz w:val="24"/>
        </w:rPr>
        <w:t>način</w:t>
      </w:r>
      <w:r>
        <w:rPr>
          <w:spacing w:val="-1"/>
          <w:sz w:val="24"/>
        </w:rPr>
        <w:t xml:space="preserve"> </w:t>
      </w:r>
      <w:r>
        <w:rPr>
          <w:sz w:val="24"/>
        </w:rPr>
        <w:t>dostavljanja</w:t>
      </w:r>
      <w:r>
        <w:rPr>
          <w:spacing w:val="-1"/>
          <w:sz w:val="24"/>
        </w:rPr>
        <w:t xml:space="preserve"> </w:t>
      </w:r>
      <w:r>
        <w:rPr>
          <w:sz w:val="24"/>
        </w:rPr>
        <w:t>ponuda</w:t>
      </w:r>
      <w:r>
        <w:rPr>
          <w:spacing w:val="-1"/>
          <w:sz w:val="24"/>
        </w:rPr>
        <w:t xml:space="preserve"> </w:t>
      </w:r>
      <w:r>
        <w:rPr>
          <w:sz w:val="24"/>
        </w:rPr>
        <w:t>i adresu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koju se</w:t>
      </w:r>
      <w:r>
        <w:rPr>
          <w:spacing w:val="-1"/>
          <w:sz w:val="24"/>
        </w:rPr>
        <w:t xml:space="preserve"> </w:t>
      </w:r>
      <w:r>
        <w:rPr>
          <w:sz w:val="24"/>
        </w:rPr>
        <w:t>ponude</w:t>
      </w:r>
      <w:r>
        <w:rPr>
          <w:spacing w:val="-1"/>
          <w:sz w:val="24"/>
        </w:rPr>
        <w:t xml:space="preserve"> </w:t>
      </w:r>
      <w:r>
        <w:rPr>
          <w:sz w:val="24"/>
        </w:rPr>
        <w:t>dostavljaju,</w:t>
      </w:r>
    </w:p>
    <w:p w14:paraId="380D0ECB" w14:textId="77777777" w:rsidR="009A4B26" w:rsidRDefault="002654E6">
      <w:pPr>
        <w:pStyle w:val="Odlomakpopisa"/>
        <w:numPr>
          <w:ilvl w:val="0"/>
          <w:numId w:val="1"/>
        </w:numPr>
        <w:tabs>
          <w:tab w:val="left" w:pos="809"/>
          <w:tab w:val="left" w:pos="810"/>
        </w:tabs>
        <w:ind w:left="801" w:right="664"/>
        <w:rPr>
          <w:sz w:val="24"/>
        </w:rPr>
      </w:pPr>
      <w:r>
        <w:rPr>
          <w:sz w:val="24"/>
        </w:rPr>
        <w:t xml:space="preserve">adresu na kojoj se može </w:t>
      </w:r>
      <w:r>
        <w:rPr>
          <w:sz w:val="24"/>
        </w:rPr>
        <w:t>preuzeti dodatna dokumentacija ako je potrebno, kontakt</w:t>
      </w:r>
      <w:r>
        <w:rPr>
          <w:spacing w:val="-58"/>
          <w:sz w:val="24"/>
        </w:rPr>
        <w:t xml:space="preserve"> </w:t>
      </w:r>
      <w:r>
        <w:rPr>
          <w:sz w:val="24"/>
        </w:rPr>
        <w:t>osoba</w:t>
      </w:r>
      <w:r>
        <w:rPr>
          <w:spacing w:val="-2"/>
          <w:sz w:val="24"/>
        </w:rPr>
        <w:t xml:space="preserve"> </w:t>
      </w:r>
      <w:r>
        <w:rPr>
          <w:sz w:val="24"/>
        </w:rPr>
        <w:t>i broj telefona,</w:t>
      </w:r>
    </w:p>
    <w:p w14:paraId="67FD5344" w14:textId="77777777" w:rsidR="009A4B26" w:rsidRDefault="002654E6">
      <w:pPr>
        <w:pStyle w:val="Odlomakpopisa"/>
        <w:numPr>
          <w:ilvl w:val="0"/>
          <w:numId w:val="1"/>
        </w:numPr>
        <w:tabs>
          <w:tab w:val="left" w:pos="801"/>
          <w:tab w:val="left" w:pos="802"/>
        </w:tabs>
        <w:rPr>
          <w:sz w:val="24"/>
        </w:rPr>
      </w:pPr>
      <w:r>
        <w:rPr>
          <w:sz w:val="24"/>
        </w:rPr>
        <w:t>razloge</w:t>
      </w:r>
      <w:r>
        <w:rPr>
          <w:spacing w:val="-2"/>
          <w:sz w:val="24"/>
        </w:rPr>
        <w:t xml:space="preserve"> </w:t>
      </w:r>
      <w:r>
        <w:rPr>
          <w:sz w:val="24"/>
        </w:rPr>
        <w:t>odbijanja</w:t>
      </w:r>
      <w:r>
        <w:rPr>
          <w:spacing w:val="-1"/>
          <w:sz w:val="24"/>
        </w:rPr>
        <w:t xml:space="preserve"> </w:t>
      </w:r>
      <w:r>
        <w:rPr>
          <w:sz w:val="24"/>
        </w:rPr>
        <w:t>ponude,</w:t>
      </w:r>
    </w:p>
    <w:p w14:paraId="77854AEC" w14:textId="1C4DFBB5" w:rsidR="00FE1BDC" w:rsidRDefault="00FE1BDC">
      <w:pPr>
        <w:pStyle w:val="Odlomakpopisa"/>
        <w:numPr>
          <w:ilvl w:val="0"/>
          <w:numId w:val="1"/>
        </w:numPr>
        <w:tabs>
          <w:tab w:val="left" w:pos="801"/>
          <w:tab w:val="left" w:pos="802"/>
        </w:tabs>
        <w:rPr>
          <w:sz w:val="24"/>
        </w:rPr>
      </w:pPr>
      <w:r>
        <w:rPr>
          <w:sz w:val="24"/>
        </w:rPr>
        <w:t>rok, način i uvjeti plaćanja,</w:t>
      </w:r>
    </w:p>
    <w:p w14:paraId="23E8EF95" w14:textId="3A1D31DA" w:rsidR="00FE1BDC" w:rsidRDefault="00FE1BDC">
      <w:pPr>
        <w:pStyle w:val="Odlomakpopisa"/>
        <w:numPr>
          <w:ilvl w:val="0"/>
          <w:numId w:val="1"/>
        </w:numPr>
        <w:tabs>
          <w:tab w:val="left" w:pos="801"/>
          <w:tab w:val="left" w:pos="802"/>
        </w:tabs>
        <w:rPr>
          <w:sz w:val="24"/>
        </w:rPr>
      </w:pPr>
      <w:r>
        <w:rPr>
          <w:sz w:val="24"/>
        </w:rPr>
        <w:t xml:space="preserve">datum otvaranja ponude, </w:t>
      </w:r>
    </w:p>
    <w:p w14:paraId="7C704984" w14:textId="77777777" w:rsidR="009A4B26" w:rsidRDefault="002654E6">
      <w:pPr>
        <w:pStyle w:val="Odlomakpopisa"/>
        <w:numPr>
          <w:ilvl w:val="0"/>
          <w:numId w:val="1"/>
        </w:numPr>
        <w:tabs>
          <w:tab w:val="left" w:pos="801"/>
          <w:tab w:val="left" w:pos="802"/>
        </w:tabs>
        <w:spacing w:before="121"/>
        <w:rPr>
          <w:sz w:val="24"/>
        </w:rPr>
      </w:pPr>
      <w:r>
        <w:rPr>
          <w:sz w:val="24"/>
        </w:rPr>
        <w:t>ostale</w:t>
      </w:r>
      <w:r>
        <w:rPr>
          <w:spacing w:val="-2"/>
          <w:sz w:val="24"/>
        </w:rPr>
        <w:t xml:space="preserve"> </w:t>
      </w:r>
      <w:r>
        <w:rPr>
          <w:sz w:val="24"/>
        </w:rPr>
        <w:t>podatke potrebne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izradu</w:t>
      </w:r>
      <w:r>
        <w:rPr>
          <w:spacing w:val="-1"/>
          <w:sz w:val="24"/>
        </w:rPr>
        <w:t xml:space="preserve"> </w:t>
      </w:r>
      <w:r>
        <w:rPr>
          <w:sz w:val="24"/>
        </w:rPr>
        <w:t>i dostavljanje</w:t>
      </w:r>
      <w:r>
        <w:rPr>
          <w:spacing w:val="-1"/>
          <w:sz w:val="24"/>
        </w:rPr>
        <w:t xml:space="preserve"> </w:t>
      </w:r>
      <w:r>
        <w:rPr>
          <w:sz w:val="24"/>
        </w:rPr>
        <w:t>ponude.</w:t>
      </w:r>
    </w:p>
    <w:p w14:paraId="7AC149C8" w14:textId="77777777" w:rsidR="009A4B26" w:rsidRDefault="002654E6">
      <w:pPr>
        <w:pStyle w:val="Tijeloteksta"/>
        <w:ind w:right="113"/>
        <w:jc w:val="both"/>
      </w:pPr>
      <w:r>
        <w:t>Kriterij za odabir najpovoljnije ponude</w:t>
      </w:r>
      <w:r>
        <w:t xml:space="preserve"> je najniža cijena ili ekonomski najpovoljnija ponuda.</w:t>
      </w:r>
      <w:r>
        <w:rPr>
          <w:spacing w:val="1"/>
        </w:rPr>
        <w:t xml:space="preserve"> </w:t>
      </w:r>
      <w:r>
        <w:t>Osim kriterija najniže cijene mogu se koristiti i ostali kriteriji, kao što su kriterij kvalitete,</w:t>
      </w:r>
      <w:r>
        <w:rPr>
          <w:spacing w:val="1"/>
        </w:rPr>
        <w:t xml:space="preserve"> </w:t>
      </w:r>
      <w:r>
        <w:t>tehničke prednosti, estetske ili funkcionalne osobine, ekološke osobine, operativni troškovi,</w:t>
      </w:r>
      <w:r>
        <w:rPr>
          <w:spacing w:val="1"/>
        </w:rPr>
        <w:t xml:space="preserve"> </w:t>
      </w:r>
      <w:r>
        <w:t>ekonomič</w:t>
      </w:r>
      <w:r>
        <w:t>nost, rok isporuke roba i usluga ili rok izvršenja radova i sl., a koji su povezani s</w:t>
      </w:r>
      <w:r>
        <w:rPr>
          <w:spacing w:val="1"/>
        </w:rPr>
        <w:t xml:space="preserve"> </w:t>
      </w:r>
      <w:r>
        <w:t>predmetom</w:t>
      </w:r>
      <w:r>
        <w:rPr>
          <w:spacing w:val="-1"/>
        </w:rPr>
        <w:t xml:space="preserve"> </w:t>
      </w:r>
      <w:r>
        <w:t>nabave.</w:t>
      </w:r>
    </w:p>
    <w:p w14:paraId="4D9A1D78" w14:textId="31FDEAD1" w:rsidR="00FE1BDC" w:rsidRDefault="00FE1BDC">
      <w:pPr>
        <w:pStyle w:val="Tijeloteksta"/>
        <w:ind w:right="113"/>
        <w:jc w:val="both"/>
      </w:pPr>
      <w:r>
        <w:t xml:space="preserve">Troškovnik predmeta nabave sastoji se od jedne ili više stavki, </w:t>
      </w:r>
      <w:r w:rsidR="006B0FF6">
        <w:t xml:space="preserve">te sadrži tekstualni </w:t>
      </w:r>
      <w:r>
        <w:t>opis stavke, jedinicu mjere po kojoj se stavka obračunava, predviđenu količinu stavke, cijenu stavke po jedinici mjere i ukupnu sijenu stavke bez Poreza na dodanu vrijednost.</w:t>
      </w:r>
    </w:p>
    <w:p w14:paraId="64386F2C" w14:textId="59E3EE87" w:rsidR="009A4B26" w:rsidRDefault="002654E6">
      <w:pPr>
        <w:pStyle w:val="Tijeloteksta"/>
        <w:ind w:right="748"/>
      </w:pPr>
      <w:r>
        <w:t xml:space="preserve">Ponuditelj izražava cijenu ponude u </w:t>
      </w:r>
      <w:r w:rsidR="00FE1BDC">
        <w:t>eurima</w:t>
      </w:r>
      <w:r>
        <w:t>, a u drugoj valuti samo ako je Naručitelj to</w:t>
      </w:r>
      <w:r>
        <w:rPr>
          <w:spacing w:val="-57"/>
        </w:rPr>
        <w:t xml:space="preserve"> </w:t>
      </w:r>
      <w:r>
        <w:t>izričito</w:t>
      </w:r>
      <w:r>
        <w:rPr>
          <w:spacing w:val="-1"/>
        </w:rPr>
        <w:t xml:space="preserve"> </w:t>
      </w:r>
      <w:r>
        <w:t>odredio u</w:t>
      </w:r>
      <w:r>
        <w:rPr>
          <w:spacing w:val="-1"/>
        </w:rPr>
        <w:t xml:space="preserve"> </w:t>
      </w:r>
      <w:r>
        <w:t>pozivu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dostavu ponuda.</w:t>
      </w:r>
      <w:r>
        <w:rPr>
          <w:spacing w:val="-1"/>
        </w:rPr>
        <w:t xml:space="preserve"> </w:t>
      </w:r>
      <w:r>
        <w:t>Cijena</w:t>
      </w:r>
      <w:r>
        <w:rPr>
          <w:spacing w:val="-1"/>
        </w:rPr>
        <w:t xml:space="preserve"> </w:t>
      </w:r>
      <w:r>
        <w:t>ponude</w:t>
      </w:r>
      <w:r>
        <w:rPr>
          <w:spacing w:val="-2"/>
        </w:rPr>
        <w:t xml:space="preserve"> </w:t>
      </w:r>
      <w:r>
        <w:t>piše se</w:t>
      </w:r>
      <w:r>
        <w:rPr>
          <w:spacing w:val="-2"/>
        </w:rPr>
        <w:t xml:space="preserve"> </w:t>
      </w:r>
      <w:r>
        <w:t>brojkama. U</w:t>
      </w:r>
      <w:r>
        <w:rPr>
          <w:spacing w:val="-2"/>
        </w:rPr>
        <w:t xml:space="preserve"> </w:t>
      </w:r>
      <w:r>
        <w:t>cijenu</w:t>
      </w:r>
    </w:p>
    <w:p w14:paraId="640DCC04" w14:textId="77777777" w:rsidR="009A4B26" w:rsidRDefault="002654E6">
      <w:pPr>
        <w:pStyle w:val="Tijeloteksta"/>
        <w:spacing w:before="0"/>
        <w:ind w:right="407"/>
      </w:pPr>
      <w:r>
        <w:t>ponude bez poreza na dodanu vrijednost moraju biti uračunati svi troškovi i popusti. Cijena</w:t>
      </w:r>
      <w:r>
        <w:rPr>
          <w:spacing w:val="-57"/>
        </w:rPr>
        <w:t xml:space="preserve"> </w:t>
      </w:r>
      <w:r>
        <w:t>ponude</w:t>
      </w:r>
      <w:r>
        <w:rPr>
          <w:spacing w:val="-1"/>
        </w:rPr>
        <w:t xml:space="preserve"> </w:t>
      </w:r>
      <w:r>
        <w:t>nepromjenjiva je za</w:t>
      </w:r>
      <w:r>
        <w:rPr>
          <w:spacing w:val="-1"/>
        </w:rPr>
        <w:t xml:space="preserve"> </w:t>
      </w:r>
      <w:r>
        <w:t>vrijeme</w:t>
      </w:r>
      <w:r>
        <w:rPr>
          <w:spacing w:val="-1"/>
        </w:rPr>
        <w:t xml:space="preserve"> </w:t>
      </w:r>
      <w:r>
        <w:t>trajanja</w:t>
      </w:r>
      <w:r>
        <w:rPr>
          <w:spacing w:val="-1"/>
        </w:rPr>
        <w:t xml:space="preserve"> </w:t>
      </w:r>
      <w:r>
        <w:t>ugovornog</w:t>
      </w:r>
      <w:r>
        <w:rPr>
          <w:spacing w:val="-4"/>
        </w:rPr>
        <w:t xml:space="preserve"> </w:t>
      </w:r>
      <w:r>
        <w:t>odnosa.</w:t>
      </w:r>
    </w:p>
    <w:p w14:paraId="005897EA" w14:textId="77777777" w:rsidR="009A4B26" w:rsidRDefault="002654E6">
      <w:pPr>
        <w:pStyle w:val="Naslov1"/>
        <w:ind w:left="4138"/>
        <w:jc w:val="left"/>
      </w:pPr>
      <w:r>
        <w:t>Članak</w:t>
      </w:r>
      <w:r>
        <w:rPr>
          <w:spacing w:val="-1"/>
        </w:rPr>
        <w:t xml:space="preserve"> </w:t>
      </w:r>
      <w:r>
        <w:t>9.</w:t>
      </w:r>
    </w:p>
    <w:p w14:paraId="61C8930B" w14:textId="77777777" w:rsidR="009A4B26" w:rsidRDefault="002654E6">
      <w:pPr>
        <w:pStyle w:val="Tijeloteksta"/>
        <w:spacing w:before="115"/>
      </w:pPr>
      <w:r>
        <w:t>Naručitelj</w:t>
      </w:r>
      <w:r>
        <w:rPr>
          <w:spacing w:val="31"/>
        </w:rPr>
        <w:t xml:space="preserve"> </w:t>
      </w:r>
      <w:r>
        <w:t>može</w:t>
      </w:r>
      <w:r>
        <w:rPr>
          <w:spacing w:val="29"/>
        </w:rPr>
        <w:t xml:space="preserve"> </w:t>
      </w:r>
      <w:r>
        <w:t>u</w:t>
      </w:r>
      <w:r>
        <w:rPr>
          <w:spacing w:val="29"/>
        </w:rPr>
        <w:t xml:space="preserve"> </w:t>
      </w:r>
      <w:r>
        <w:t>pozivu</w:t>
      </w:r>
      <w:r>
        <w:rPr>
          <w:spacing w:val="30"/>
        </w:rPr>
        <w:t xml:space="preserve"> </w:t>
      </w:r>
      <w:r>
        <w:t>za</w:t>
      </w:r>
      <w:r>
        <w:rPr>
          <w:spacing w:val="29"/>
        </w:rPr>
        <w:t xml:space="preserve"> </w:t>
      </w:r>
      <w:r>
        <w:t>dostavu</w:t>
      </w:r>
      <w:r>
        <w:rPr>
          <w:spacing w:val="29"/>
        </w:rPr>
        <w:t xml:space="preserve"> </w:t>
      </w:r>
      <w:r>
        <w:t>ponuda</w:t>
      </w:r>
      <w:r>
        <w:rPr>
          <w:spacing w:val="29"/>
        </w:rPr>
        <w:t xml:space="preserve"> </w:t>
      </w:r>
      <w:r>
        <w:t>odrediti</w:t>
      </w:r>
      <w:r>
        <w:rPr>
          <w:spacing w:val="30"/>
        </w:rPr>
        <w:t xml:space="preserve"> </w:t>
      </w:r>
      <w:r>
        <w:t>razloge</w:t>
      </w:r>
      <w:r>
        <w:rPr>
          <w:spacing w:val="29"/>
        </w:rPr>
        <w:t xml:space="preserve"> </w:t>
      </w:r>
      <w:r>
        <w:t>za</w:t>
      </w:r>
      <w:r>
        <w:rPr>
          <w:spacing w:val="29"/>
        </w:rPr>
        <w:t xml:space="preserve"> </w:t>
      </w:r>
      <w:r>
        <w:t>is</w:t>
      </w:r>
      <w:r>
        <w:t>ključenje</w:t>
      </w:r>
      <w:r>
        <w:rPr>
          <w:spacing w:val="29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uvjete</w:t>
      </w:r>
      <w:r>
        <w:rPr>
          <w:spacing w:val="-57"/>
        </w:rPr>
        <w:t xml:space="preserve"> </w:t>
      </w:r>
      <w:r>
        <w:t>sposobnosti</w:t>
      </w:r>
      <w:r>
        <w:rPr>
          <w:spacing w:val="-1"/>
        </w:rPr>
        <w:t xml:space="preserve"> </w:t>
      </w:r>
      <w:r>
        <w:t>ponuditelja</w:t>
      </w:r>
      <w:r>
        <w:rPr>
          <w:spacing w:val="-2"/>
        </w:rPr>
        <w:t xml:space="preserve"> </w:t>
      </w:r>
      <w:r>
        <w:t>kako su</w:t>
      </w:r>
      <w:r>
        <w:rPr>
          <w:spacing w:val="-2"/>
        </w:rPr>
        <w:t xml:space="preserve"> </w:t>
      </w:r>
      <w:r>
        <w:t>propisani odredbama</w:t>
      </w:r>
      <w:r>
        <w:rPr>
          <w:spacing w:val="-1"/>
        </w:rPr>
        <w:t xml:space="preserve"> </w:t>
      </w:r>
      <w:r>
        <w:t>članaka</w:t>
      </w:r>
      <w:r>
        <w:rPr>
          <w:spacing w:val="-1"/>
        </w:rPr>
        <w:t xml:space="preserve"> </w:t>
      </w:r>
      <w:r>
        <w:t>251.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259.</w:t>
      </w:r>
      <w:r>
        <w:rPr>
          <w:spacing w:val="2"/>
        </w:rPr>
        <w:t xml:space="preserve"> </w:t>
      </w:r>
      <w:r>
        <w:t>ZJN-a.</w:t>
      </w:r>
    </w:p>
    <w:p w14:paraId="66BDFF30" w14:textId="77777777" w:rsidR="009A4B26" w:rsidRDefault="002654E6">
      <w:pPr>
        <w:pStyle w:val="Naslov1"/>
        <w:jc w:val="left"/>
      </w:pPr>
      <w:r>
        <w:t>Članak</w:t>
      </w:r>
      <w:r>
        <w:rPr>
          <w:spacing w:val="-1"/>
        </w:rPr>
        <w:t xml:space="preserve"> </w:t>
      </w:r>
      <w:r>
        <w:t>10.</w:t>
      </w:r>
    </w:p>
    <w:p w14:paraId="21F3B5C6" w14:textId="04D0D415" w:rsidR="009A4B26" w:rsidRDefault="002654E6">
      <w:pPr>
        <w:pStyle w:val="Tijeloteksta"/>
        <w:spacing w:before="115"/>
        <w:ind w:right="114"/>
        <w:jc w:val="both"/>
      </w:pPr>
      <w:r>
        <w:t xml:space="preserve">Ponude se </w:t>
      </w:r>
      <w:r w:rsidR="00FE1BDC">
        <w:t>mogu dostaviti na slijedeće načine: neposrednom dostavom Naručitelju (s naznakom naručitelja, naziv ponuditelja, naziv predmeta nabave i s naznakom „ne otvaraj“), preporučeno poštom u zatvorenoj omotnici (s naznakom naručitelja, naziv ponuditelja</w:t>
      </w:r>
      <w:r w:rsidR="003C20F1">
        <w:t xml:space="preserve">, naziv predmeta nabave i s naznakom „ne otvaraj“) skeniranu putem elektroničke pošte , ovisno kako je navedeno u pozivu za dostavu ponude. </w:t>
      </w:r>
    </w:p>
    <w:p w14:paraId="685B3F4F" w14:textId="6A98F637" w:rsidR="003C20F1" w:rsidRDefault="003C20F1">
      <w:pPr>
        <w:pStyle w:val="Tijeloteksta"/>
        <w:spacing w:before="115"/>
        <w:ind w:right="114"/>
        <w:jc w:val="both"/>
      </w:pPr>
      <w:r>
        <w:t xml:space="preserve">Rok za dostavu ponuda ne smije biti kraći od 3 (tri) dana, niti duži od 15 (petnaest) dana od dana primanja poziva na dostavu ponuda. </w:t>
      </w:r>
    </w:p>
    <w:p w14:paraId="1D911E89" w14:textId="77777777" w:rsidR="009A4B26" w:rsidRDefault="002654E6">
      <w:pPr>
        <w:pStyle w:val="Tijeloteksta"/>
        <w:ind w:right="138"/>
        <w:jc w:val="both"/>
      </w:pPr>
      <w:r>
        <w:t>Ponuditelj može, do isteka roka za dostavu ponuda, ponudu izmijeniti i/ili dopuniti, odnosno</w:t>
      </w:r>
      <w:r>
        <w:rPr>
          <w:spacing w:val="1"/>
        </w:rPr>
        <w:t xml:space="preserve"> </w:t>
      </w:r>
      <w:r>
        <w:t>može od iste odustati. Izmje</w:t>
      </w:r>
      <w:r>
        <w:t>na i/ili dopuna ponude, odnosno odustajanje od ponude dostavlja</w:t>
      </w:r>
      <w:r>
        <w:rPr>
          <w:spacing w:val="1"/>
        </w:rPr>
        <w:t xml:space="preserve"> </w:t>
      </w:r>
      <w:r>
        <w:t>se na isti način kao i osnovna ponuda s obveznom naznakom da se radi o izmjeni i/ili dopune,</w:t>
      </w:r>
      <w:r>
        <w:rPr>
          <w:spacing w:val="1"/>
        </w:rPr>
        <w:t xml:space="preserve"> </w:t>
      </w:r>
      <w:r>
        <w:t>odnosno</w:t>
      </w:r>
      <w:r>
        <w:rPr>
          <w:spacing w:val="-1"/>
        </w:rPr>
        <w:t xml:space="preserve"> </w:t>
      </w:r>
      <w:r>
        <w:t>odustajanju od ponude.</w:t>
      </w:r>
    </w:p>
    <w:p w14:paraId="634D2AAF" w14:textId="369722A3" w:rsidR="009A4B26" w:rsidRDefault="003C20F1">
      <w:pPr>
        <w:pStyle w:val="Tijeloteksta"/>
        <w:spacing w:before="121"/>
        <w:ind w:right="145"/>
        <w:jc w:val="both"/>
      </w:pPr>
      <w:r>
        <w:t>Ponude pristigle nakon roka neće se razmatrati u daljnjem tijeku postupka nabave i vraćaju se  će se neotvorene ponuditelja.</w:t>
      </w:r>
    </w:p>
    <w:p w14:paraId="226B6F44" w14:textId="77777777" w:rsidR="009A4B26" w:rsidRDefault="002654E6">
      <w:pPr>
        <w:pStyle w:val="Naslov1"/>
        <w:jc w:val="left"/>
      </w:pPr>
      <w:r>
        <w:t>Članak</w:t>
      </w:r>
      <w:r>
        <w:rPr>
          <w:spacing w:val="-2"/>
        </w:rPr>
        <w:t xml:space="preserve"> </w:t>
      </w:r>
      <w:r>
        <w:t>11.</w:t>
      </w:r>
    </w:p>
    <w:p w14:paraId="0E984891" w14:textId="77777777" w:rsidR="009A4B26" w:rsidRDefault="002654E6">
      <w:pPr>
        <w:pStyle w:val="Tijeloteksta"/>
        <w:spacing w:before="115"/>
        <w:ind w:right="139"/>
      </w:pPr>
      <w:r>
        <w:t>Članovi</w:t>
      </w:r>
      <w:r>
        <w:rPr>
          <w:spacing w:val="50"/>
        </w:rPr>
        <w:t xml:space="preserve"> </w:t>
      </w:r>
      <w:r>
        <w:t>stručnog</w:t>
      </w:r>
      <w:r>
        <w:rPr>
          <w:spacing w:val="48"/>
        </w:rPr>
        <w:t xml:space="preserve"> </w:t>
      </w:r>
      <w:r>
        <w:t>povjerenstva</w:t>
      </w:r>
      <w:r>
        <w:rPr>
          <w:spacing w:val="51"/>
        </w:rPr>
        <w:t xml:space="preserve"> </w:t>
      </w:r>
      <w:r>
        <w:t>provest</w:t>
      </w:r>
      <w:r>
        <w:rPr>
          <w:spacing w:val="51"/>
        </w:rPr>
        <w:t xml:space="preserve"> </w:t>
      </w:r>
      <w:r>
        <w:t>će</w:t>
      </w:r>
      <w:r>
        <w:rPr>
          <w:spacing w:val="49"/>
        </w:rPr>
        <w:t xml:space="preserve"> </w:t>
      </w:r>
      <w:r>
        <w:t>postupak</w:t>
      </w:r>
      <w:r>
        <w:rPr>
          <w:spacing w:val="51"/>
        </w:rPr>
        <w:t xml:space="preserve"> </w:t>
      </w:r>
      <w:r>
        <w:t>otvaranja,</w:t>
      </w:r>
      <w:r>
        <w:rPr>
          <w:spacing w:val="50"/>
        </w:rPr>
        <w:t xml:space="preserve"> </w:t>
      </w:r>
      <w:r>
        <w:t>pregleda</w:t>
      </w:r>
      <w:r>
        <w:rPr>
          <w:spacing w:val="51"/>
        </w:rPr>
        <w:t xml:space="preserve"> </w:t>
      </w:r>
      <w:r>
        <w:t>i</w:t>
      </w:r>
      <w:r>
        <w:rPr>
          <w:spacing w:val="51"/>
        </w:rPr>
        <w:t xml:space="preserve"> </w:t>
      </w:r>
      <w:r>
        <w:t>ocjene</w:t>
      </w:r>
      <w:r>
        <w:rPr>
          <w:spacing w:val="50"/>
        </w:rPr>
        <w:t xml:space="preserve"> </w:t>
      </w:r>
      <w:r>
        <w:t>pristiglih</w:t>
      </w:r>
      <w:r>
        <w:rPr>
          <w:spacing w:val="-57"/>
        </w:rPr>
        <w:t xml:space="preserve"> </w:t>
      </w:r>
      <w:r>
        <w:t>ponuda</w:t>
      </w:r>
      <w:r>
        <w:rPr>
          <w:spacing w:val="-2"/>
        </w:rPr>
        <w:t xml:space="preserve"> </w:t>
      </w:r>
      <w:r>
        <w:t>u roku od deset dana</w:t>
      </w:r>
      <w:r>
        <w:rPr>
          <w:spacing w:val="-1"/>
        </w:rPr>
        <w:t xml:space="preserve"> </w:t>
      </w:r>
      <w:r>
        <w:t>od isteka</w:t>
      </w:r>
      <w:r>
        <w:rPr>
          <w:spacing w:val="-2"/>
        </w:rPr>
        <w:t xml:space="preserve"> </w:t>
      </w:r>
      <w:r>
        <w:t>roka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dostavu ponuda. Otvaranje ponuda</w:t>
      </w:r>
      <w:r>
        <w:rPr>
          <w:spacing w:val="-1"/>
        </w:rPr>
        <w:t xml:space="preserve"> </w:t>
      </w:r>
      <w:r>
        <w:t>nije</w:t>
      </w:r>
      <w:r>
        <w:rPr>
          <w:spacing w:val="-1"/>
        </w:rPr>
        <w:t xml:space="preserve"> </w:t>
      </w:r>
      <w:r>
        <w:t>javno.</w:t>
      </w:r>
    </w:p>
    <w:p w14:paraId="03249362" w14:textId="77777777" w:rsidR="009A4B26" w:rsidRDefault="002654E6">
      <w:pPr>
        <w:pStyle w:val="Tijeloteksta"/>
        <w:ind w:right="134"/>
      </w:pPr>
      <w:r>
        <w:t>Postupk</w:t>
      </w:r>
      <w:r>
        <w:t>u</w:t>
      </w:r>
      <w:r>
        <w:rPr>
          <w:spacing w:val="40"/>
        </w:rPr>
        <w:t xml:space="preserve"> </w:t>
      </w:r>
      <w:r>
        <w:t>otvaranja,</w:t>
      </w:r>
      <w:r>
        <w:rPr>
          <w:spacing w:val="40"/>
        </w:rPr>
        <w:t xml:space="preserve"> </w:t>
      </w:r>
      <w:r>
        <w:t>pregleda</w:t>
      </w:r>
      <w:r>
        <w:rPr>
          <w:spacing w:val="41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ocjene</w:t>
      </w:r>
      <w:r>
        <w:rPr>
          <w:spacing w:val="39"/>
        </w:rPr>
        <w:t xml:space="preserve"> </w:t>
      </w:r>
      <w:r>
        <w:t>pristiglih</w:t>
      </w:r>
      <w:r>
        <w:rPr>
          <w:spacing w:val="41"/>
        </w:rPr>
        <w:t xml:space="preserve"> </w:t>
      </w:r>
      <w:r>
        <w:t>ponuda</w:t>
      </w:r>
      <w:r>
        <w:rPr>
          <w:spacing w:val="44"/>
        </w:rPr>
        <w:t xml:space="preserve"> </w:t>
      </w:r>
      <w:r>
        <w:t>moraju</w:t>
      </w:r>
      <w:r>
        <w:rPr>
          <w:spacing w:val="41"/>
        </w:rPr>
        <w:t xml:space="preserve"> </w:t>
      </w:r>
      <w:r>
        <w:t>biti</w:t>
      </w:r>
      <w:r>
        <w:rPr>
          <w:spacing w:val="39"/>
        </w:rPr>
        <w:t xml:space="preserve"> </w:t>
      </w:r>
      <w:r>
        <w:t>prisutna</w:t>
      </w:r>
      <w:r>
        <w:rPr>
          <w:spacing w:val="41"/>
        </w:rPr>
        <w:t xml:space="preserve"> </w:t>
      </w:r>
      <w:r>
        <w:t>najmanje</w:t>
      </w:r>
      <w:r>
        <w:rPr>
          <w:spacing w:val="40"/>
        </w:rPr>
        <w:t xml:space="preserve"> </w:t>
      </w:r>
      <w:r>
        <w:t>dva</w:t>
      </w:r>
      <w:r>
        <w:rPr>
          <w:spacing w:val="-57"/>
        </w:rPr>
        <w:t xml:space="preserve"> </w:t>
      </w:r>
      <w:r>
        <w:t>člana</w:t>
      </w:r>
      <w:r>
        <w:rPr>
          <w:spacing w:val="-3"/>
        </w:rPr>
        <w:t xml:space="preserve"> </w:t>
      </w:r>
      <w:r>
        <w:t>stručnog</w:t>
      </w:r>
      <w:r>
        <w:rPr>
          <w:spacing w:val="-3"/>
        </w:rPr>
        <w:t xml:space="preserve"> </w:t>
      </w:r>
      <w:r>
        <w:t>povjerenstva Naručitelja</w:t>
      </w:r>
      <w:r>
        <w:rPr>
          <w:spacing w:val="-1"/>
        </w:rPr>
        <w:t xml:space="preserve"> </w:t>
      </w:r>
      <w:r>
        <w:t>te se</w:t>
      </w:r>
      <w:r>
        <w:rPr>
          <w:spacing w:val="-3"/>
        </w:rPr>
        <w:t xml:space="preserve"> </w:t>
      </w:r>
      <w:r>
        <w:t>o istome sastavlja zapisnik.</w:t>
      </w:r>
    </w:p>
    <w:p w14:paraId="2D36CCA0" w14:textId="77777777" w:rsidR="009A4B26" w:rsidRDefault="002654E6">
      <w:pPr>
        <w:pStyle w:val="Tijeloteksta"/>
      </w:pPr>
      <w:r>
        <w:t>Postupak</w:t>
      </w:r>
      <w:r>
        <w:rPr>
          <w:spacing w:val="-1"/>
        </w:rPr>
        <w:t xml:space="preserve"> </w:t>
      </w:r>
      <w:r>
        <w:t>pregleda</w:t>
      </w:r>
      <w:r>
        <w:rPr>
          <w:spacing w:val="-2"/>
        </w:rPr>
        <w:t xml:space="preserve"> </w:t>
      </w:r>
      <w:r>
        <w:t>i ocjene</w:t>
      </w:r>
      <w:r>
        <w:rPr>
          <w:spacing w:val="-2"/>
        </w:rPr>
        <w:t xml:space="preserve"> </w:t>
      </w:r>
      <w:r>
        <w:t>ponude</w:t>
      </w:r>
      <w:r>
        <w:rPr>
          <w:spacing w:val="-1"/>
        </w:rPr>
        <w:t xml:space="preserve"> </w:t>
      </w:r>
      <w:r>
        <w:t>tajni</w:t>
      </w:r>
      <w:r>
        <w:rPr>
          <w:spacing w:val="-1"/>
        </w:rPr>
        <w:t xml:space="preserve"> </w:t>
      </w:r>
      <w:r>
        <w:t>su do</w:t>
      </w:r>
      <w:r>
        <w:rPr>
          <w:spacing w:val="-1"/>
        </w:rPr>
        <w:t xml:space="preserve"> </w:t>
      </w:r>
      <w:r>
        <w:t>donošenja</w:t>
      </w:r>
      <w:r>
        <w:rPr>
          <w:spacing w:val="-1"/>
        </w:rPr>
        <w:t xml:space="preserve"> </w:t>
      </w:r>
      <w:r>
        <w:t>Odluke o</w:t>
      </w:r>
      <w:r>
        <w:rPr>
          <w:spacing w:val="-1"/>
        </w:rPr>
        <w:t xml:space="preserve"> </w:t>
      </w:r>
      <w:r>
        <w:t>odabiru.</w:t>
      </w:r>
    </w:p>
    <w:p w14:paraId="2A54EE8B" w14:textId="77777777" w:rsidR="009A4B26" w:rsidRDefault="002654E6">
      <w:pPr>
        <w:pStyle w:val="Naslov1"/>
        <w:spacing w:before="126"/>
        <w:jc w:val="left"/>
      </w:pPr>
      <w:r>
        <w:t>Članak</w:t>
      </w:r>
      <w:r>
        <w:rPr>
          <w:spacing w:val="-2"/>
        </w:rPr>
        <w:t xml:space="preserve"> </w:t>
      </w:r>
      <w:r>
        <w:t>12.</w:t>
      </w:r>
    </w:p>
    <w:p w14:paraId="175021DE" w14:textId="77777777" w:rsidR="009A4B26" w:rsidRDefault="002654E6">
      <w:pPr>
        <w:pStyle w:val="Tijeloteksta"/>
        <w:spacing w:before="115"/>
        <w:ind w:right="132"/>
      </w:pPr>
      <w:r>
        <w:lastRenderedPageBreak/>
        <w:t>Naručitelj</w:t>
      </w:r>
      <w:r>
        <w:rPr>
          <w:spacing w:val="23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osnovi</w:t>
      </w:r>
      <w:r>
        <w:rPr>
          <w:spacing w:val="23"/>
        </w:rPr>
        <w:t xml:space="preserve"> </w:t>
      </w:r>
      <w:r>
        <w:t>rezultata</w:t>
      </w:r>
      <w:r>
        <w:rPr>
          <w:spacing w:val="22"/>
        </w:rPr>
        <w:t xml:space="preserve"> </w:t>
      </w:r>
      <w:r>
        <w:t>pregleda</w:t>
      </w:r>
      <w:r>
        <w:rPr>
          <w:spacing w:val="21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ocjene</w:t>
      </w:r>
      <w:r>
        <w:rPr>
          <w:spacing w:val="21"/>
        </w:rPr>
        <w:t xml:space="preserve"> </w:t>
      </w:r>
      <w:r>
        <w:t>ponuda</w:t>
      </w:r>
      <w:r>
        <w:rPr>
          <w:spacing w:val="21"/>
        </w:rPr>
        <w:t xml:space="preserve"> </w:t>
      </w:r>
      <w:r>
        <w:t>te</w:t>
      </w:r>
      <w:r>
        <w:rPr>
          <w:spacing w:val="22"/>
        </w:rPr>
        <w:t xml:space="preserve"> </w:t>
      </w:r>
      <w:r>
        <w:t>kriterija</w:t>
      </w:r>
      <w:r>
        <w:rPr>
          <w:spacing w:val="22"/>
        </w:rPr>
        <w:t xml:space="preserve"> </w:t>
      </w:r>
      <w:r>
        <w:t>za</w:t>
      </w:r>
      <w:r>
        <w:rPr>
          <w:spacing w:val="21"/>
        </w:rPr>
        <w:t xml:space="preserve"> </w:t>
      </w:r>
      <w:r>
        <w:t>odabir</w:t>
      </w:r>
      <w:r>
        <w:rPr>
          <w:spacing w:val="22"/>
        </w:rPr>
        <w:t xml:space="preserve"> </w:t>
      </w:r>
      <w:r>
        <w:t>ponude</w:t>
      </w:r>
      <w:r>
        <w:rPr>
          <w:spacing w:val="21"/>
        </w:rPr>
        <w:t xml:space="preserve"> </w:t>
      </w:r>
      <w:r>
        <w:t>donosi</w:t>
      </w:r>
      <w:r>
        <w:rPr>
          <w:spacing w:val="-57"/>
        </w:rPr>
        <w:t xml:space="preserve"> </w:t>
      </w:r>
      <w:r>
        <w:t>odluku</w:t>
      </w:r>
      <w:r>
        <w:rPr>
          <w:spacing w:val="-1"/>
        </w:rPr>
        <w:t xml:space="preserve"> </w:t>
      </w:r>
      <w:r>
        <w:t>o odabiru, odnosno odluku o poništenju postupka.</w:t>
      </w:r>
    </w:p>
    <w:p w14:paraId="782FED2E" w14:textId="77777777" w:rsidR="009A4B26" w:rsidRDefault="002654E6">
      <w:pPr>
        <w:pStyle w:val="Tijeloteksta"/>
      </w:pPr>
      <w:r>
        <w:t>Za</w:t>
      </w:r>
      <w:r>
        <w:rPr>
          <w:spacing w:val="-1"/>
        </w:rPr>
        <w:t xml:space="preserve"> </w:t>
      </w:r>
      <w:r>
        <w:t>odabir ponude</w:t>
      </w:r>
      <w:r>
        <w:rPr>
          <w:spacing w:val="-2"/>
        </w:rPr>
        <w:t xml:space="preserve"> </w:t>
      </w:r>
      <w:r>
        <w:t>dovoljna</w:t>
      </w:r>
      <w:r>
        <w:rPr>
          <w:spacing w:val="-1"/>
        </w:rPr>
        <w:t xml:space="preserve"> </w:t>
      </w:r>
      <w:r>
        <w:t>je jedna</w:t>
      </w:r>
      <w:r>
        <w:rPr>
          <w:spacing w:val="-1"/>
        </w:rPr>
        <w:t xml:space="preserve"> </w:t>
      </w:r>
      <w:r>
        <w:t>valjana</w:t>
      </w:r>
      <w:r>
        <w:rPr>
          <w:spacing w:val="-1"/>
        </w:rPr>
        <w:t xml:space="preserve"> </w:t>
      </w:r>
      <w:r>
        <w:t>ponuda.</w:t>
      </w:r>
    </w:p>
    <w:p w14:paraId="752CCA96" w14:textId="77777777" w:rsidR="009A4B26" w:rsidRDefault="002654E6">
      <w:pPr>
        <w:pStyle w:val="Tijeloteksta"/>
        <w:spacing w:before="77"/>
        <w:ind w:right="135"/>
        <w:jc w:val="both"/>
      </w:pPr>
      <w:r>
        <w:t>Ako su dvije ili više ponuda jednako rangirane prema kriteriju za oda</w:t>
      </w:r>
      <w:r>
        <w:t>bir ponude, Naručitelj će</w:t>
      </w:r>
      <w:r>
        <w:rPr>
          <w:spacing w:val="-57"/>
        </w:rPr>
        <w:t xml:space="preserve"> </w:t>
      </w:r>
      <w:r>
        <w:t>odabrati</w:t>
      </w:r>
      <w:r>
        <w:rPr>
          <w:spacing w:val="-1"/>
        </w:rPr>
        <w:t xml:space="preserve"> </w:t>
      </w:r>
      <w:r>
        <w:t>ponudu koja je</w:t>
      </w:r>
      <w:r>
        <w:rPr>
          <w:spacing w:val="-1"/>
        </w:rPr>
        <w:t xml:space="preserve"> </w:t>
      </w:r>
      <w:r>
        <w:t>ranije</w:t>
      </w:r>
      <w:r>
        <w:rPr>
          <w:spacing w:val="-1"/>
        </w:rPr>
        <w:t xml:space="preserve"> </w:t>
      </w:r>
      <w:r>
        <w:t>zaprimljena.</w:t>
      </w:r>
    </w:p>
    <w:p w14:paraId="5264CFBB" w14:textId="77777777" w:rsidR="009A4B26" w:rsidRDefault="002654E6">
      <w:pPr>
        <w:pStyle w:val="Tijeloteksta"/>
        <w:ind w:right="143"/>
        <w:jc w:val="both"/>
      </w:pPr>
      <w:r>
        <w:t>Stručno povjerenstvo može zatražiti dopunu, ispravak ili objašnjenje ponude koje ne smije</w:t>
      </w:r>
      <w:r>
        <w:rPr>
          <w:spacing w:val="1"/>
        </w:rPr>
        <w:t xml:space="preserve"> </w:t>
      </w:r>
      <w:r>
        <w:t>rezultirati</w:t>
      </w:r>
      <w:r>
        <w:rPr>
          <w:spacing w:val="-1"/>
        </w:rPr>
        <w:t xml:space="preserve"> </w:t>
      </w:r>
      <w:r>
        <w:t>izmjenom ponude.</w:t>
      </w:r>
    </w:p>
    <w:p w14:paraId="008220DD" w14:textId="77777777" w:rsidR="009A4B26" w:rsidRDefault="002654E6">
      <w:pPr>
        <w:pStyle w:val="Tijeloteksta"/>
        <w:ind w:right="114"/>
        <w:jc w:val="both"/>
      </w:pPr>
      <w:r>
        <w:t xml:space="preserve">Odluka o odabiru, odnosno odluka o poništenju postupka donosi se u </w:t>
      </w:r>
      <w:r>
        <w:t>roku od 30 (trideset)</w:t>
      </w:r>
      <w:r>
        <w:rPr>
          <w:spacing w:val="1"/>
        </w:rPr>
        <w:t xml:space="preserve"> </w:t>
      </w:r>
      <w:r>
        <w:t>dana od dana isteka roka za dostavu ponuda, osim ako je Naručitelj u pozivu za dostavu</w:t>
      </w:r>
      <w:r>
        <w:rPr>
          <w:spacing w:val="1"/>
        </w:rPr>
        <w:t xml:space="preserve"> </w:t>
      </w:r>
      <w:r>
        <w:t>ponuda</w:t>
      </w:r>
      <w:r>
        <w:rPr>
          <w:spacing w:val="-1"/>
        </w:rPr>
        <w:t xml:space="preserve"> </w:t>
      </w:r>
      <w:r>
        <w:t>odredio</w:t>
      </w:r>
      <w:r>
        <w:rPr>
          <w:spacing w:val="-1"/>
        </w:rPr>
        <w:t xml:space="preserve"> </w:t>
      </w:r>
      <w:r>
        <w:t>duži rok.</w:t>
      </w:r>
    </w:p>
    <w:p w14:paraId="1B336F4A" w14:textId="77777777" w:rsidR="009A4B26" w:rsidRDefault="002654E6">
      <w:pPr>
        <w:pStyle w:val="Naslov1"/>
      </w:pPr>
      <w:r>
        <w:t>Članak</w:t>
      </w:r>
      <w:r>
        <w:rPr>
          <w:spacing w:val="-2"/>
        </w:rPr>
        <w:t xml:space="preserve"> </w:t>
      </w:r>
      <w:r>
        <w:t>13.</w:t>
      </w:r>
    </w:p>
    <w:p w14:paraId="1F413BC8" w14:textId="77777777" w:rsidR="009A4B26" w:rsidRDefault="002654E6">
      <w:pPr>
        <w:pStyle w:val="Tijeloteksta"/>
        <w:spacing w:before="115"/>
        <w:ind w:right="132"/>
        <w:jc w:val="both"/>
      </w:pPr>
      <w:r>
        <w:t>Nakon</w:t>
      </w:r>
      <w:r>
        <w:rPr>
          <w:spacing w:val="1"/>
        </w:rPr>
        <w:t xml:space="preserve"> </w:t>
      </w:r>
      <w:r>
        <w:t>dostave</w:t>
      </w:r>
      <w:r>
        <w:rPr>
          <w:spacing w:val="1"/>
        </w:rPr>
        <w:t xml:space="preserve"> </w:t>
      </w:r>
      <w:r>
        <w:t>obavijesti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odabiru</w:t>
      </w:r>
      <w:r>
        <w:rPr>
          <w:spacing w:val="1"/>
        </w:rPr>
        <w:t xml:space="preserve"> </w:t>
      </w:r>
      <w:r>
        <w:t>svim</w:t>
      </w:r>
      <w:r>
        <w:rPr>
          <w:spacing w:val="1"/>
        </w:rPr>
        <w:t xml:space="preserve"> </w:t>
      </w:r>
      <w:r>
        <w:t>ponuditeljima,</w:t>
      </w:r>
      <w:r>
        <w:rPr>
          <w:spacing w:val="1"/>
        </w:rPr>
        <w:t xml:space="preserve"> </w:t>
      </w:r>
      <w:r>
        <w:t>Naručitelj</w:t>
      </w:r>
      <w:r>
        <w:rPr>
          <w:spacing w:val="1"/>
        </w:rPr>
        <w:t xml:space="preserve"> </w:t>
      </w:r>
      <w:r>
        <w:t>poziva</w:t>
      </w:r>
      <w:r>
        <w:rPr>
          <w:spacing w:val="1"/>
        </w:rPr>
        <w:t xml:space="preserve"> </w:t>
      </w:r>
      <w:r>
        <w:t>odabranog</w:t>
      </w:r>
      <w:r>
        <w:rPr>
          <w:spacing w:val="1"/>
        </w:rPr>
        <w:t xml:space="preserve"> </w:t>
      </w:r>
      <w:r>
        <w:t>ponuditelja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sklapanje</w:t>
      </w:r>
      <w:r>
        <w:rPr>
          <w:spacing w:val="1"/>
        </w:rPr>
        <w:t xml:space="preserve"> </w:t>
      </w:r>
      <w:r>
        <w:t>ugo</w:t>
      </w:r>
      <w:r>
        <w:t>vora.</w:t>
      </w:r>
    </w:p>
    <w:p w14:paraId="249F3B17" w14:textId="77777777" w:rsidR="009A4B26" w:rsidRDefault="002654E6">
      <w:pPr>
        <w:pStyle w:val="Tijeloteksta"/>
        <w:spacing w:before="121"/>
        <w:ind w:right="134"/>
        <w:jc w:val="both"/>
      </w:pPr>
      <w:r>
        <w:t>U slučaju da odabrani ponuditelj odustane od sklapanja ugovora, Naručitelj može pozvati na</w:t>
      </w:r>
      <w:r>
        <w:rPr>
          <w:spacing w:val="1"/>
        </w:rPr>
        <w:t xml:space="preserve"> </w:t>
      </w:r>
      <w:r>
        <w:t>sklapanje prvog sljedećeg ponuditelja, a može i odustati od sklapanja ugovora ako su se za to</w:t>
      </w:r>
      <w:r>
        <w:rPr>
          <w:spacing w:val="1"/>
        </w:rPr>
        <w:t xml:space="preserve"> </w:t>
      </w:r>
      <w:r>
        <w:t>ostvarili razlozi.</w:t>
      </w:r>
    </w:p>
    <w:p w14:paraId="0BAAB1DF" w14:textId="77777777" w:rsidR="009A4B26" w:rsidRDefault="002654E6">
      <w:pPr>
        <w:pStyle w:val="Naslov1"/>
      </w:pPr>
      <w:r>
        <w:t>Članak</w:t>
      </w:r>
      <w:r>
        <w:rPr>
          <w:spacing w:val="-2"/>
        </w:rPr>
        <w:t xml:space="preserve"> </w:t>
      </w:r>
      <w:r>
        <w:t>14.</w:t>
      </w:r>
    </w:p>
    <w:p w14:paraId="2E765EF0" w14:textId="77777777" w:rsidR="009A4B26" w:rsidRDefault="002654E6">
      <w:pPr>
        <w:pStyle w:val="Tijeloteksta"/>
        <w:spacing w:before="115"/>
        <w:ind w:right="114"/>
        <w:jc w:val="both"/>
      </w:pPr>
      <w:r>
        <w:t xml:space="preserve">Protiv odluke o odabiru, odnosno o </w:t>
      </w:r>
      <w:r>
        <w:t>poništenju postupka jednostavne nabave ne može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izjaviti</w:t>
      </w:r>
      <w:r>
        <w:rPr>
          <w:spacing w:val="1"/>
        </w:rPr>
        <w:t xml:space="preserve"> </w:t>
      </w:r>
      <w:r>
        <w:t>žalba</w:t>
      </w:r>
      <w:r>
        <w:rPr>
          <w:spacing w:val="1"/>
        </w:rPr>
        <w:t xml:space="preserve"> </w:t>
      </w:r>
      <w:r>
        <w:t>Državnoj</w:t>
      </w:r>
      <w:r>
        <w:rPr>
          <w:spacing w:val="1"/>
        </w:rPr>
        <w:t xml:space="preserve"> </w:t>
      </w:r>
      <w:r>
        <w:t>komisiji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kontrolu</w:t>
      </w:r>
      <w:r>
        <w:rPr>
          <w:spacing w:val="1"/>
        </w:rPr>
        <w:t xml:space="preserve"> </w:t>
      </w:r>
      <w:r>
        <w:t>postupaka</w:t>
      </w:r>
      <w:r>
        <w:rPr>
          <w:spacing w:val="1"/>
        </w:rPr>
        <w:t xml:space="preserve"> </w:t>
      </w:r>
      <w:r>
        <w:t>javne</w:t>
      </w:r>
      <w:r>
        <w:rPr>
          <w:spacing w:val="1"/>
        </w:rPr>
        <w:t xml:space="preserve"> </w:t>
      </w:r>
      <w:r>
        <w:t>nabave</w:t>
      </w:r>
      <w:r>
        <w:rPr>
          <w:spacing w:val="1"/>
        </w:rPr>
        <w:t xml:space="preserve"> </w:t>
      </w:r>
      <w:r>
        <w:t>jer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istu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primjenjuje</w:t>
      </w:r>
      <w:r>
        <w:rPr>
          <w:spacing w:val="-2"/>
        </w:rPr>
        <w:t xml:space="preserve"> </w:t>
      </w:r>
      <w:r>
        <w:t>Zakon o javnoj nabavi.</w:t>
      </w:r>
    </w:p>
    <w:p w14:paraId="0E24F1BF" w14:textId="77777777" w:rsidR="009A4B26" w:rsidRDefault="002654E6">
      <w:pPr>
        <w:pStyle w:val="Tijeloteksta"/>
        <w:ind w:right="136"/>
        <w:jc w:val="both"/>
      </w:pPr>
      <w:r>
        <w:t>Prilikom</w:t>
      </w:r>
      <w:r>
        <w:rPr>
          <w:spacing w:val="1"/>
        </w:rPr>
        <w:t xml:space="preserve"> </w:t>
      </w:r>
      <w:r>
        <w:t>sklapanja</w:t>
      </w:r>
      <w:r>
        <w:rPr>
          <w:spacing w:val="1"/>
        </w:rPr>
        <w:t xml:space="preserve"> </w:t>
      </w:r>
      <w:r>
        <w:t>ugovora,</w:t>
      </w:r>
      <w:r>
        <w:rPr>
          <w:spacing w:val="1"/>
        </w:rPr>
        <w:t xml:space="preserve"> </w:t>
      </w:r>
      <w:r>
        <w:t>Naručitelj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ponuditelja</w:t>
      </w:r>
      <w:r>
        <w:rPr>
          <w:spacing w:val="1"/>
        </w:rPr>
        <w:t xml:space="preserve"> </w:t>
      </w:r>
      <w:r>
        <w:t>ishoditi</w:t>
      </w:r>
      <w:r>
        <w:rPr>
          <w:spacing w:val="1"/>
        </w:rPr>
        <w:t xml:space="preserve"> </w:t>
      </w:r>
      <w:r>
        <w:t>jamstvo</w:t>
      </w:r>
      <w:r>
        <w:rPr>
          <w:spacing w:val="1"/>
        </w:rPr>
        <w:t xml:space="preserve"> </w:t>
      </w:r>
      <w:r>
        <w:t>za</w:t>
      </w:r>
      <w:r>
        <w:rPr>
          <w:spacing w:val="60"/>
        </w:rPr>
        <w:t xml:space="preserve"> </w:t>
      </w:r>
      <w:r>
        <w:t>uredno</w:t>
      </w:r>
      <w:r>
        <w:rPr>
          <w:spacing w:val="1"/>
        </w:rPr>
        <w:t xml:space="preserve"> </w:t>
      </w:r>
      <w:r>
        <w:t>ispunjenje ugovora za slučaj povrede ugovornih obveza ukoliko je isto bilo traženo pozivom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dostavu</w:t>
      </w:r>
      <w:r>
        <w:rPr>
          <w:spacing w:val="-1"/>
        </w:rPr>
        <w:t xml:space="preserve"> </w:t>
      </w:r>
      <w:r>
        <w:t>ponuda.</w:t>
      </w:r>
    </w:p>
    <w:p w14:paraId="3A5AF255" w14:textId="77777777" w:rsidR="009A4B26" w:rsidRDefault="009A4B26">
      <w:pPr>
        <w:pStyle w:val="Tijeloteksta"/>
        <w:spacing w:before="0"/>
        <w:ind w:left="0"/>
        <w:rPr>
          <w:sz w:val="26"/>
        </w:rPr>
      </w:pPr>
    </w:p>
    <w:p w14:paraId="4E0F8314" w14:textId="77777777" w:rsidR="009A4B26" w:rsidRDefault="002654E6">
      <w:pPr>
        <w:pStyle w:val="Naslov1"/>
        <w:numPr>
          <w:ilvl w:val="0"/>
          <w:numId w:val="4"/>
        </w:numPr>
        <w:tabs>
          <w:tab w:val="left" w:pos="809"/>
          <w:tab w:val="left" w:pos="810"/>
        </w:tabs>
        <w:spacing w:before="177"/>
        <w:ind w:hanging="582"/>
        <w:jc w:val="left"/>
      </w:pPr>
      <w:r>
        <w:t>PRIJELAZNE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ZAVRŠNE</w:t>
      </w:r>
      <w:r>
        <w:rPr>
          <w:spacing w:val="-5"/>
        </w:rPr>
        <w:t xml:space="preserve"> </w:t>
      </w:r>
      <w:r>
        <w:t>ODREDBE</w:t>
      </w:r>
    </w:p>
    <w:p w14:paraId="4424707B" w14:textId="77777777" w:rsidR="009A4B26" w:rsidRDefault="009A4B26">
      <w:pPr>
        <w:pStyle w:val="Tijeloteksta"/>
        <w:spacing w:before="0"/>
        <w:ind w:left="0"/>
        <w:rPr>
          <w:b/>
          <w:sz w:val="26"/>
        </w:rPr>
      </w:pPr>
    </w:p>
    <w:p w14:paraId="44FBECD5" w14:textId="77777777" w:rsidR="009A4B26" w:rsidRDefault="002654E6">
      <w:pPr>
        <w:spacing w:before="169"/>
        <w:ind w:left="4078"/>
        <w:jc w:val="both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15.</w:t>
      </w:r>
    </w:p>
    <w:p w14:paraId="68DF1CD3" w14:textId="48596B20" w:rsidR="009669BA" w:rsidRPr="009669BA" w:rsidRDefault="009669BA" w:rsidP="009669BA">
      <w:pPr>
        <w:spacing w:before="169"/>
        <w:rPr>
          <w:bCs/>
          <w:sz w:val="24"/>
        </w:rPr>
      </w:pPr>
      <w:r>
        <w:rPr>
          <w:bCs/>
          <w:sz w:val="24"/>
        </w:rPr>
        <w:t>Danom stupanja na snagu ovog Pravilnika prestaje važiti Pravilnik o provedbi postupaka jednostavne nabave KLASA:011-01/19-1/04, URBROJ:2125/69-01-19-3 od 3</w:t>
      </w:r>
      <w:r w:rsidR="0020621B">
        <w:rPr>
          <w:bCs/>
          <w:sz w:val="24"/>
        </w:rPr>
        <w:t>0</w:t>
      </w:r>
      <w:r>
        <w:rPr>
          <w:bCs/>
          <w:sz w:val="24"/>
        </w:rPr>
        <w:t>. prosinca 2019. godine.</w:t>
      </w:r>
    </w:p>
    <w:p w14:paraId="70966ED5" w14:textId="48C2C055" w:rsidR="009669BA" w:rsidRDefault="009669BA">
      <w:pPr>
        <w:spacing w:before="169"/>
        <w:ind w:left="4078"/>
        <w:jc w:val="both"/>
        <w:rPr>
          <w:b/>
          <w:sz w:val="24"/>
        </w:rPr>
      </w:pPr>
      <w:r>
        <w:rPr>
          <w:b/>
          <w:sz w:val="24"/>
        </w:rPr>
        <w:t>Članak 16.</w:t>
      </w:r>
    </w:p>
    <w:p w14:paraId="0FB99288" w14:textId="77777777" w:rsidR="009A4B26" w:rsidRDefault="002654E6">
      <w:pPr>
        <w:pStyle w:val="Tijeloteksta"/>
        <w:spacing w:before="117" w:line="278" w:lineRule="auto"/>
        <w:ind w:right="115"/>
        <w:jc w:val="both"/>
      </w:pPr>
      <w:r>
        <w:t>Ovaj Pravilnik stupa na snagu prvog dana od dana objave na oglasnoj ploči Centra za kulturu</w:t>
      </w:r>
      <w:r>
        <w:rPr>
          <w:spacing w:val="1"/>
        </w:rPr>
        <w:t xml:space="preserve"> </w:t>
      </w:r>
      <w:r>
        <w:t>Grada Novalje.</w:t>
      </w:r>
    </w:p>
    <w:p w14:paraId="2CC4E089" w14:textId="77777777" w:rsidR="009A4B26" w:rsidRDefault="009A4B26">
      <w:pPr>
        <w:pStyle w:val="Tijeloteksta"/>
        <w:spacing w:before="2"/>
        <w:ind w:left="0"/>
        <w:rPr>
          <w:sz w:val="17"/>
        </w:rPr>
      </w:pPr>
    </w:p>
    <w:p w14:paraId="17E6ABA8" w14:textId="5F636F5C" w:rsidR="009A4B26" w:rsidRDefault="002654E6">
      <w:pPr>
        <w:pStyle w:val="Tijeloteksta"/>
        <w:spacing w:before="90" w:line="276" w:lineRule="auto"/>
        <w:ind w:right="6517"/>
      </w:pPr>
      <w:r>
        <w:t>KLASA: 011-01/</w:t>
      </w:r>
      <w:r w:rsidR="00E34A01">
        <w:t>24</w:t>
      </w:r>
      <w:r>
        <w:t>-01/</w:t>
      </w:r>
      <w:r w:rsidR="00EC62DE">
        <w:t>01</w:t>
      </w:r>
      <w:r w:rsidR="006B0FF6">
        <w:rPr>
          <w:spacing w:val="1"/>
        </w:rPr>
        <w:t xml:space="preserve"> </w:t>
      </w:r>
      <w:r>
        <w:t>URBROJ:</w:t>
      </w:r>
      <w:r>
        <w:rPr>
          <w:spacing w:val="-12"/>
        </w:rPr>
        <w:t xml:space="preserve"> </w:t>
      </w:r>
      <w:r>
        <w:t>2125</w:t>
      </w:r>
      <w:r w:rsidR="009669BA">
        <w:t>-</w:t>
      </w:r>
      <w:r>
        <w:t>69-</w:t>
      </w:r>
      <w:r w:rsidR="00EC62DE">
        <w:t>4</w:t>
      </w:r>
    </w:p>
    <w:p w14:paraId="0754153D" w14:textId="7C4BACAE" w:rsidR="009A4B26" w:rsidRDefault="002654E6">
      <w:pPr>
        <w:pStyle w:val="Tijeloteksta"/>
        <w:spacing w:before="2"/>
      </w:pPr>
      <w:r>
        <w:t>Novalja,</w:t>
      </w:r>
      <w:r w:rsidR="009669BA">
        <w:rPr>
          <w:spacing w:val="-1"/>
        </w:rPr>
        <w:t xml:space="preserve"> </w:t>
      </w:r>
      <w:r w:rsidR="00EC3FBC">
        <w:rPr>
          <w:spacing w:val="-1"/>
        </w:rPr>
        <w:t xml:space="preserve">14. veljače </w:t>
      </w:r>
      <w:r w:rsidR="009669BA">
        <w:rPr>
          <w:spacing w:val="-1"/>
        </w:rPr>
        <w:t>2024.g.</w:t>
      </w:r>
    </w:p>
    <w:p w14:paraId="3FBF8A65" w14:textId="53702532" w:rsidR="009A4B26" w:rsidRDefault="006B0FF6" w:rsidP="00E34A01">
      <w:pPr>
        <w:pStyle w:val="Tijeloteksta"/>
        <w:spacing w:before="40"/>
        <w:ind w:left="5861" w:firstLine="619"/>
      </w:pPr>
      <w:r>
        <w:t>v.d. Ravnatelj:</w:t>
      </w:r>
    </w:p>
    <w:p w14:paraId="4B292ED7" w14:textId="034517A2" w:rsidR="009A4B26" w:rsidRDefault="00E34A01">
      <w:pPr>
        <w:pStyle w:val="Tijeloteksta"/>
        <w:spacing w:before="0"/>
        <w:ind w:left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Margareta Škunca – </w:t>
      </w:r>
      <w:proofErr w:type="spellStart"/>
      <w:r>
        <w:rPr>
          <w:sz w:val="26"/>
        </w:rPr>
        <w:t>Čepulo</w:t>
      </w:r>
      <w:proofErr w:type="spellEnd"/>
      <w:r>
        <w:rPr>
          <w:sz w:val="26"/>
        </w:rPr>
        <w:t xml:space="preserve"> </w:t>
      </w:r>
    </w:p>
    <w:p w14:paraId="5D527CE7" w14:textId="3B5266EB" w:rsidR="006B0FF6" w:rsidRDefault="006B0FF6">
      <w:pPr>
        <w:pStyle w:val="Tijeloteksta"/>
        <w:spacing w:before="10"/>
        <w:ind w:left="0"/>
        <w:rPr>
          <w:sz w:val="32"/>
        </w:rPr>
      </w:pPr>
      <w:bookmarkStart w:id="2" w:name="_GoBack"/>
      <w:bookmarkEnd w:id="2"/>
    </w:p>
    <w:p w14:paraId="66AC48BB" w14:textId="1AAD5EC6" w:rsidR="009A4B26" w:rsidRDefault="002654E6">
      <w:pPr>
        <w:pStyle w:val="Tijeloteksta"/>
        <w:spacing w:before="0" w:line="276" w:lineRule="auto"/>
        <w:ind w:right="267"/>
      </w:pPr>
      <w:r>
        <w:t xml:space="preserve">Pravilnik je objavljen je na oglasnoj ploči Centra </w:t>
      </w:r>
      <w:r w:rsidR="00EC3FBC" w:rsidRPr="00EC3FBC">
        <w:t>14</w:t>
      </w:r>
      <w:r w:rsidR="006B0FF6" w:rsidRPr="00EC3FBC">
        <w:t>. veljače</w:t>
      </w:r>
      <w:r w:rsidRPr="00EC3FBC">
        <w:t xml:space="preserve"> 20</w:t>
      </w:r>
      <w:r w:rsidR="006B0FF6" w:rsidRPr="00EC3FBC">
        <w:t>24</w:t>
      </w:r>
      <w:r>
        <w:t xml:space="preserve">. te je stupio na snagu </w:t>
      </w:r>
      <w:r w:rsidR="00EC3FBC" w:rsidRPr="00EC3FBC">
        <w:t>15</w:t>
      </w:r>
      <w:r w:rsidR="006B0FF6" w:rsidRPr="00EC3FBC">
        <w:t>. veljače</w:t>
      </w:r>
      <w:r w:rsidRPr="00EC3FBC">
        <w:rPr>
          <w:spacing w:val="-2"/>
        </w:rPr>
        <w:t xml:space="preserve"> </w:t>
      </w:r>
      <w:r w:rsidRPr="00EC3FBC">
        <w:t>20</w:t>
      </w:r>
      <w:r w:rsidR="006B0FF6" w:rsidRPr="00EC3FBC">
        <w:t>24</w:t>
      </w:r>
      <w:r w:rsidRPr="00BB09F1">
        <w:rPr>
          <w:color w:val="C0504D" w:themeColor="accent2"/>
        </w:rPr>
        <w:t>.</w:t>
      </w:r>
      <w:r>
        <w:rPr>
          <w:spacing w:val="2"/>
        </w:rPr>
        <w:t xml:space="preserve"> </w:t>
      </w:r>
      <w:r>
        <w:t>godine.</w:t>
      </w:r>
    </w:p>
    <w:p w14:paraId="7A6F24C4" w14:textId="77777777" w:rsidR="009A4B26" w:rsidRDefault="009A4B26">
      <w:pPr>
        <w:pStyle w:val="Tijeloteksta"/>
        <w:spacing w:before="8"/>
        <w:ind w:left="0"/>
        <w:rPr>
          <w:sz w:val="27"/>
        </w:rPr>
      </w:pPr>
    </w:p>
    <w:p w14:paraId="369F25ED" w14:textId="2FB62087" w:rsidR="006B0FF6" w:rsidRDefault="006B0FF6">
      <w:pPr>
        <w:pStyle w:val="Tijeloteksta"/>
        <w:spacing w:before="8"/>
        <w:ind w:left="0"/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>v.d. Ravnateljica:</w:t>
      </w:r>
    </w:p>
    <w:p w14:paraId="48A7297B" w14:textId="034001CF" w:rsidR="006B0FF6" w:rsidRDefault="006B0FF6">
      <w:pPr>
        <w:pStyle w:val="Tijeloteksta"/>
        <w:spacing w:before="8"/>
        <w:ind w:left="0"/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 xml:space="preserve">Margareta Škunca - </w:t>
      </w:r>
      <w:proofErr w:type="spellStart"/>
      <w:r>
        <w:rPr>
          <w:sz w:val="27"/>
        </w:rPr>
        <w:t>Čepulo</w:t>
      </w:r>
      <w:proofErr w:type="spellEnd"/>
    </w:p>
    <w:sectPr w:rsidR="006B0FF6">
      <w:headerReference w:type="default" r:id="rId8"/>
      <w:footerReference w:type="default" r:id="rId9"/>
      <w:pgSz w:w="11900" w:h="16840"/>
      <w:pgMar w:top="1320" w:right="1280" w:bottom="480" w:left="1320" w:header="0" w:footer="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DF43D" w14:textId="77777777" w:rsidR="002654E6" w:rsidRDefault="002654E6">
      <w:r>
        <w:separator/>
      </w:r>
    </w:p>
  </w:endnote>
  <w:endnote w:type="continuationSeparator" w:id="0">
    <w:p w14:paraId="4DA5DC99" w14:textId="77777777" w:rsidR="002654E6" w:rsidRDefault="0026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AA04" w14:textId="32B9615B" w:rsidR="009A4B26" w:rsidRDefault="0074337B">
    <w:pPr>
      <w:pStyle w:val="Tijeloteksta"/>
      <w:spacing w:before="0" w:line="14" w:lineRule="auto"/>
      <w:ind w:left="0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048E2D" wp14:editId="2CF449A1">
              <wp:simplePos x="0" y="0"/>
              <wp:positionH relativeFrom="page">
                <wp:posOffset>3710305</wp:posOffset>
              </wp:positionH>
              <wp:positionV relativeFrom="page">
                <wp:posOffset>10365740</wp:posOffset>
              </wp:positionV>
              <wp:extent cx="147320" cy="165735"/>
              <wp:effectExtent l="0" t="0" r="0" b="0"/>
              <wp:wrapNone/>
              <wp:docPr id="43597419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F2D83" w14:textId="5C34A05C" w:rsidR="009A4B26" w:rsidRDefault="002654E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0637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48E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816.2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4xsQIAALAFAAAOAAAAZHJzL2Uyb0RvYy54bWysVG1vmzAQ/j5p/8Hyd8pLIAmopGpDmCZ1&#10;L1K7H+CACdbAZrYT6Kb9951NSJNWk6ZtfLDO9vm5e+4e7vpmaBt0oFIxwVPsX3kYUV6IkvFdir88&#10;5s4SI6UJL0kjOE3xE1X4ZvX2zXXfJTQQtWhKKhGAcJX0XYprrbvEdVVR05aoK9FRDpeVkC3RsJU7&#10;t5SkB/S2cQPPm7u9kGUnRUGVgtNsvMQri19VtNCfqkpRjZoUQ27artKuW7O6q2uS7CTpalYc0yB/&#10;kUVLGIegJ6iMaIL2kr2CalkhhRKVvipE64qqYgW1HICN771g81CTjlouUBzVncqk/h9s8fHwWSJW&#10;pjicRfEi9OMAI05aaNUjHTS6EwPyTZX6TiXg/NCBux7gGLptGavuXhRfFeJiXRO+o7dSir6mpIQs&#10;7Uv37OmIowzItv8gSghD9lpYoKGSrSkhFAUBOnTr6dQhk0phQoaLWQA3BVz582gxi0xuLkmmx51U&#10;+h0VLTJGiiUIwIKTw73So+vkYmJxkbOmsSJo+MUBYI4nEBqemjuThO3pj9iLN8vNMnTCYL5xQi/L&#10;nNt8HTrz3F9E2SxbrzP/p4nrh0nNypJyE2bSlx/+Wf+OSh+VcVKYEg0rDZxJScnddt1IdCCg79x+&#10;x4KcubmXadh6AZcXlPwg9O6C2Mnny4UT5mHkxAtv6Xh+fBfPvTAOs/yS0j3j9N8poT7FcRREo5Z+&#10;y82z32tuJGmZhgnSsDbFy5MTSYwCN7y0rdWENaN9VgqT/nMpoN1To61ejURHsephOwCKEfFWlE+g&#10;XClAWSBCGHtg1EJ+x6iHEZJi9W1PJMWoec9B/WbeTIacjO1kEF7A0xRrjEZzrce5tO8k29WAPP5f&#10;XNzCH1Ixq97nLCB1s4GxYEkcR5iZO+d76/U8aFe/AAAA//8DAFBLAwQUAAYACAAAACEAJY9he+EA&#10;AAANAQAADwAAAGRycy9kb3ducmV2LnhtbEyPwU7DMAyG70i8Q2QkbixhW0spTacJwQkJ0ZUDx7Tx&#10;2miNU5psK29PdoKj/X/6/bnYzHZgJ5y8cSThfiGAIbVOG+okfNavdxkwHxRpNThCCT/oYVNeXxUq&#10;1+5MFZ52oWOxhHyuJPQhjDnnvu3RKr9wI1LM9m6yKsRx6rie1DmW24EvhUi5VYbihV6N+Nxje9gd&#10;rYTtF1Uv5vu9+aj2lanrR0Fv6UHK25t5+wQs4Bz+YLjoR3Uoo1PjjqQ9GyQk2XoV0Rikq+UaWERS&#10;8ZAAay6rJEuAlwX//0X5CwAA//8DAFBLAQItABQABgAIAAAAIQC2gziS/gAAAOEBAAATAAAAAAAA&#10;AAAAAAAAAAAAAABbQ29udGVudF9UeXBlc10ueG1sUEsBAi0AFAAGAAgAAAAhADj9If/WAAAAlAEA&#10;AAsAAAAAAAAAAAAAAAAALwEAAF9yZWxzLy5yZWxzUEsBAi0AFAAGAAgAAAAhAB5FjjGxAgAAsAUA&#10;AA4AAAAAAAAAAAAAAAAALgIAAGRycy9lMm9Eb2MueG1sUEsBAi0AFAAGAAgAAAAhACWPYXvhAAAA&#10;DQEAAA8AAAAAAAAAAAAAAAAACwUAAGRycy9kb3ducmV2LnhtbFBLBQYAAAAABAAEAPMAAAAZBgAA&#10;AAA=&#10;" filled="f" stroked="f">
              <v:textbox inset="0,0,0,0">
                <w:txbxContent>
                  <w:p w14:paraId="37CF2D83" w14:textId="5C34A05C" w:rsidR="009A4B26" w:rsidRDefault="002654E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0637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B034D" w14:textId="77777777" w:rsidR="002654E6" w:rsidRDefault="002654E6">
      <w:r>
        <w:separator/>
      </w:r>
    </w:p>
  </w:footnote>
  <w:footnote w:type="continuationSeparator" w:id="0">
    <w:p w14:paraId="47126C34" w14:textId="77777777" w:rsidR="002654E6" w:rsidRDefault="00265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A70B5" w14:textId="77777777" w:rsidR="009C0565" w:rsidRDefault="009C0565">
    <w:pPr>
      <w:pStyle w:val="Zaglavlje"/>
    </w:pPr>
  </w:p>
  <w:p w14:paraId="6B6F386C" w14:textId="77777777" w:rsidR="009C0565" w:rsidRDefault="009C0565">
    <w:pPr>
      <w:pStyle w:val="Zaglavlje"/>
    </w:pPr>
  </w:p>
  <w:p w14:paraId="06ECC188" w14:textId="2BF2BF8A" w:rsidR="009C0565" w:rsidRDefault="009C0565" w:rsidP="009C0565">
    <w:pPr>
      <w:pStyle w:val="Zaglavlj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0F9F"/>
    <w:multiLevelType w:val="hybridMultilevel"/>
    <w:tmpl w:val="7E002D6C"/>
    <w:lvl w:ilvl="0" w:tplc="BC94EED8"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" w15:restartNumberingAfterBreak="0">
    <w:nsid w:val="18B624D6"/>
    <w:multiLevelType w:val="hybridMultilevel"/>
    <w:tmpl w:val="E974A278"/>
    <w:lvl w:ilvl="0" w:tplc="D382AAEE">
      <w:start w:val="5"/>
      <w:numFmt w:val="bullet"/>
      <w:lvlText w:val="-"/>
      <w:lvlJc w:val="left"/>
      <w:pPr>
        <w:ind w:left="85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6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4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21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8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5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4295" w:hanging="360"/>
      </w:pPr>
      <w:rPr>
        <w:rFonts w:ascii="Wingdings" w:hAnsi="Wingdings" w:hint="default"/>
      </w:rPr>
    </w:lvl>
  </w:abstractNum>
  <w:abstractNum w:abstractNumId="2" w15:restartNumberingAfterBreak="0">
    <w:nsid w:val="25EF0837"/>
    <w:multiLevelType w:val="hybridMultilevel"/>
    <w:tmpl w:val="C90415A8"/>
    <w:lvl w:ilvl="0" w:tplc="5372A148">
      <w:start w:val="1"/>
      <w:numFmt w:val="decimal"/>
      <w:lvlText w:val="(%1)"/>
      <w:lvlJc w:val="left"/>
      <w:pPr>
        <w:ind w:left="101" w:hanging="37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E73805A6">
      <w:numFmt w:val="bullet"/>
      <w:lvlText w:val="•"/>
      <w:lvlJc w:val="left"/>
      <w:pPr>
        <w:ind w:left="1019" w:hanging="372"/>
      </w:pPr>
      <w:rPr>
        <w:rFonts w:hint="default"/>
        <w:lang w:val="hr-HR" w:eastAsia="en-US" w:bidi="ar-SA"/>
      </w:rPr>
    </w:lvl>
    <w:lvl w:ilvl="2" w:tplc="2EB4062E">
      <w:numFmt w:val="bullet"/>
      <w:lvlText w:val="•"/>
      <w:lvlJc w:val="left"/>
      <w:pPr>
        <w:ind w:left="1939" w:hanging="372"/>
      </w:pPr>
      <w:rPr>
        <w:rFonts w:hint="default"/>
        <w:lang w:val="hr-HR" w:eastAsia="en-US" w:bidi="ar-SA"/>
      </w:rPr>
    </w:lvl>
    <w:lvl w:ilvl="3" w:tplc="9140AAF8">
      <w:numFmt w:val="bullet"/>
      <w:lvlText w:val="•"/>
      <w:lvlJc w:val="left"/>
      <w:pPr>
        <w:ind w:left="2859" w:hanging="372"/>
      </w:pPr>
      <w:rPr>
        <w:rFonts w:hint="default"/>
        <w:lang w:val="hr-HR" w:eastAsia="en-US" w:bidi="ar-SA"/>
      </w:rPr>
    </w:lvl>
    <w:lvl w:ilvl="4" w:tplc="6C44FC5E">
      <w:numFmt w:val="bullet"/>
      <w:lvlText w:val="•"/>
      <w:lvlJc w:val="left"/>
      <w:pPr>
        <w:ind w:left="3779" w:hanging="372"/>
      </w:pPr>
      <w:rPr>
        <w:rFonts w:hint="default"/>
        <w:lang w:val="hr-HR" w:eastAsia="en-US" w:bidi="ar-SA"/>
      </w:rPr>
    </w:lvl>
    <w:lvl w:ilvl="5" w:tplc="59A0C014">
      <w:numFmt w:val="bullet"/>
      <w:lvlText w:val="•"/>
      <w:lvlJc w:val="left"/>
      <w:pPr>
        <w:ind w:left="4699" w:hanging="372"/>
      </w:pPr>
      <w:rPr>
        <w:rFonts w:hint="default"/>
        <w:lang w:val="hr-HR" w:eastAsia="en-US" w:bidi="ar-SA"/>
      </w:rPr>
    </w:lvl>
    <w:lvl w:ilvl="6" w:tplc="3342DE48">
      <w:numFmt w:val="bullet"/>
      <w:lvlText w:val="•"/>
      <w:lvlJc w:val="left"/>
      <w:pPr>
        <w:ind w:left="5619" w:hanging="372"/>
      </w:pPr>
      <w:rPr>
        <w:rFonts w:hint="default"/>
        <w:lang w:val="hr-HR" w:eastAsia="en-US" w:bidi="ar-SA"/>
      </w:rPr>
    </w:lvl>
    <w:lvl w:ilvl="7" w:tplc="F4F88260">
      <w:numFmt w:val="bullet"/>
      <w:lvlText w:val="•"/>
      <w:lvlJc w:val="left"/>
      <w:pPr>
        <w:ind w:left="6539" w:hanging="372"/>
      </w:pPr>
      <w:rPr>
        <w:rFonts w:hint="default"/>
        <w:lang w:val="hr-HR" w:eastAsia="en-US" w:bidi="ar-SA"/>
      </w:rPr>
    </w:lvl>
    <w:lvl w:ilvl="8" w:tplc="329AB9FA">
      <w:numFmt w:val="bullet"/>
      <w:lvlText w:val="•"/>
      <w:lvlJc w:val="left"/>
      <w:pPr>
        <w:ind w:left="7459" w:hanging="372"/>
      </w:pPr>
      <w:rPr>
        <w:rFonts w:hint="default"/>
        <w:lang w:val="hr-HR" w:eastAsia="en-US" w:bidi="ar-SA"/>
      </w:rPr>
    </w:lvl>
  </w:abstractNum>
  <w:abstractNum w:abstractNumId="3" w15:restartNumberingAfterBreak="0">
    <w:nsid w:val="401E7626"/>
    <w:multiLevelType w:val="hybridMultilevel"/>
    <w:tmpl w:val="BFA0F4A6"/>
    <w:lvl w:ilvl="0" w:tplc="3EFE16B0">
      <w:numFmt w:val="bullet"/>
      <w:lvlText w:val="-"/>
      <w:lvlJc w:val="left"/>
      <w:pPr>
        <w:ind w:left="802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A364E42C">
      <w:numFmt w:val="bullet"/>
      <w:lvlText w:val="•"/>
      <w:lvlJc w:val="left"/>
      <w:pPr>
        <w:ind w:left="1649" w:hanging="346"/>
      </w:pPr>
      <w:rPr>
        <w:rFonts w:hint="default"/>
        <w:lang w:val="hr-HR" w:eastAsia="en-US" w:bidi="ar-SA"/>
      </w:rPr>
    </w:lvl>
    <w:lvl w:ilvl="2" w:tplc="E6CE25B4">
      <w:numFmt w:val="bullet"/>
      <w:lvlText w:val="•"/>
      <w:lvlJc w:val="left"/>
      <w:pPr>
        <w:ind w:left="2499" w:hanging="346"/>
      </w:pPr>
      <w:rPr>
        <w:rFonts w:hint="default"/>
        <w:lang w:val="hr-HR" w:eastAsia="en-US" w:bidi="ar-SA"/>
      </w:rPr>
    </w:lvl>
    <w:lvl w:ilvl="3" w:tplc="AF2CB36A">
      <w:numFmt w:val="bullet"/>
      <w:lvlText w:val="•"/>
      <w:lvlJc w:val="left"/>
      <w:pPr>
        <w:ind w:left="3349" w:hanging="346"/>
      </w:pPr>
      <w:rPr>
        <w:rFonts w:hint="default"/>
        <w:lang w:val="hr-HR" w:eastAsia="en-US" w:bidi="ar-SA"/>
      </w:rPr>
    </w:lvl>
    <w:lvl w:ilvl="4" w:tplc="9B8CC5DA">
      <w:numFmt w:val="bullet"/>
      <w:lvlText w:val="•"/>
      <w:lvlJc w:val="left"/>
      <w:pPr>
        <w:ind w:left="4199" w:hanging="346"/>
      </w:pPr>
      <w:rPr>
        <w:rFonts w:hint="default"/>
        <w:lang w:val="hr-HR" w:eastAsia="en-US" w:bidi="ar-SA"/>
      </w:rPr>
    </w:lvl>
    <w:lvl w:ilvl="5" w:tplc="ED1AA568">
      <w:numFmt w:val="bullet"/>
      <w:lvlText w:val="•"/>
      <w:lvlJc w:val="left"/>
      <w:pPr>
        <w:ind w:left="5049" w:hanging="346"/>
      </w:pPr>
      <w:rPr>
        <w:rFonts w:hint="default"/>
        <w:lang w:val="hr-HR" w:eastAsia="en-US" w:bidi="ar-SA"/>
      </w:rPr>
    </w:lvl>
    <w:lvl w:ilvl="6" w:tplc="EF0432F4">
      <w:numFmt w:val="bullet"/>
      <w:lvlText w:val="•"/>
      <w:lvlJc w:val="left"/>
      <w:pPr>
        <w:ind w:left="5899" w:hanging="346"/>
      </w:pPr>
      <w:rPr>
        <w:rFonts w:hint="default"/>
        <w:lang w:val="hr-HR" w:eastAsia="en-US" w:bidi="ar-SA"/>
      </w:rPr>
    </w:lvl>
    <w:lvl w:ilvl="7" w:tplc="22CE986C">
      <w:numFmt w:val="bullet"/>
      <w:lvlText w:val="•"/>
      <w:lvlJc w:val="left"/>
      <w:pPr>
        <w:ind w:left="6749" w:hanging="346"/>
      </w:pPr>
      <w:rPr>
        <w:rFonts w:hint="default"/>
        <w:lang w:val="hr-HR" w:eastAsia="en-US" w:bidi="ar-SA"/>
      </w:rPr>
    </w:lvl>
    <w:lvl w:ilvl="8" w:tplc="EA2C1AD2">
      <w:numFmt w:val="bullet"/>
      <w:lvlText w:val="•"/>
      <w:lvlJc w:val="left"/>
      <w:pPr>
        <w:ind w:left="7599" w:hanging="346"/>
      </w:pPr>
      <w:rPr>
        <w:rFonts w:hint="default"/>
        <w:lang w:val="hr-HR" w:eastAsia="en-US" w:bidi="ar-SA"/>
      </w:rPr>
    </w:lvl>
  </w:abstractNum>
  <w:abstractNum w:abstractNumId="4" w15:restartNumberingAfterBreak="0">
    <w:nsid w:val="4BD56715"/>
    <w:multiLevelType w:val="hybridMultilevel"/>
    <w:tmpl w:val="E076C7B0"/>
    <w:lvl w:ilvl="0" w:tplc="286AEF82">
      <w:start w:val="1"/>
      <w:numFmt w:val="upperRoman"/>
      <w:lvlText w:val="%1."/>
      <w:lvlJc w:val="left"/>
      <w:pPr>
        <w:ind w:left="809" w:hanging="502"/>
        <w:jc w:val="right"/>
      </w:pPr>
      <w:rPr>
        <w:rFonts w:hint="default"/>
        <w:b/>
        <w:bCs/>
        <w:w w:val="99"/>
        <w:lang w:val="hr-HR" w:eastAsia="en-US" w:bidi="ar-SA"/>
      </w:rPr>
    </w:lvl>
    <w:lvl w:ilvl="1" w:tplc="028270E6">
      <w:start w:val="1"/>
      <w:numFmt w:val="decimal"/>
      <w:lvlText w:val="%2."/>
      <w:lvlJc w:val="left"/>
      <w:pPr>
        <w:ind w:left="821" w:hanging="353"/>
        <w:jc w:val="left"/>
      </w:pPr>
      <w:rPr>
        <w:rFonts w:hint="default"/>
        <w:w w:val="100"/>
        <w:lang w:val="hr-HR" w:eastAsia="en-US" w:bidi="ar-SA"/>
      </w:rPr>
    </w:lvl>
    <w:lvl w:ilvl="2" w:tplc="B8BE07F0">
      <w:numFmt w:val="bullet"/>
      <w:lvlText w:val="•"/>
      <w:lvlJc w:val="left"/>
      <w:pPr>
        <w:ind w:left="1762" w:hanging="353"/>
      </w:pPr>
      <w:rPr>
        <w:rFonts w:hint="default"/>
        <w:lang w:val="hr-HR" w:eastAsia="en-US" w:bidi="ar-SA"/>
      </w:rPr>
    </w:lvl>
    <w:lvl w:ilvl="3" w:tplc="F23EDBA6">
      <w:numFmt w:val="bullet"/>
      <w:lvlText w:val="•"/>
      <w:lvlJc w:val="left"/>
      <w:pPr>
        <w:ind w:left="2704" w:hanging="353"/>
      </w:pPr>
      <w:rPr>
        <w:rFonts w:hint="default"/>
        <w:lang w:val="hr-HR" w:eastAsia="en-US" w:bidi="ar-SA"/>
      </w:rPr>
    </w:lvl>
    <w:lvl w:ilvl="4" w:tplc="FCA0467A">
      <w:numFmt w:val="bullet"/>
      <w:lvlText w:val="•"/>
      <w:lvlJc w:val="left"/>
      <w:pPr>
        <w:ind w:left="3646" w:hanging="353"/>
      </w:pPr>
      <w:rPr>
        <w:rFonts w:hint="default"/>
        <w:lang w:val="hr-HR" w:eastAsia="en-US" w:bidi="ar-SA"/>
      </w:rPr>
    </w:lvl>
    <w:lvl w:ilvl="5" w:tplc="121E8FB4">
      <w:numFmt w:val="bullet"/>
      <w:lvlText w:val="•"/>
      <w:lvlJc w:val="left"/>
      <w:pPr>
        <w:ind w:left="4588" w:hanging="353"/>
      </w:pPr>
      <w:rPr>
        <w:rFonts w:hint="default"/>
        <w:lang w:val="hr-HR" w:eastAsia="en-US" w:bidi="ar-SA"/>
      </w:rPr>
    </w:lvl>
    <w:lvl w:ilvl="6" w:tplc="653AF49A">
      <w:numFmt w:val="bullet"/>
      <w:lvlText w:val="•"/>
      <w:lvlJc w:val="left"/>
      <w:pPr>
        <w:ind w:left="5530" w:hanging="353"/>
      </w:pPr>
      <w:rPr>
        <w:rFonts w:hint="default"/>
        <w:lang w:val="hr-HR" w:eastAsia="en-US" w:bidi="ar-SA"/>
      </w:rPr>
    </w:lvl>
    <w:lvl w:ilvl="7" w:tplc="7A8EFBE8">
      <w:numFmt w:val="bullet"/>
      <w:lvlText w:val="•"/>
      <w:lvlJc w:val="left"/>
      <w:pPr>
        <w:ind w:left="6472" w:hanging="353"/>
      </w:pPr>
      <w:rPr>
        <w:rFonts w:hint="default"/>
        <w:lang w:val="hr-HR" w:eastAsia="en-US" w:bidi="ar-SA"/>
      </w:rPr>
    </w:lvl>
    <w:lvl w:ilvl="8" w:tplc="7D34978A">
      <w:numFmt w:val="bullet"/>
      <w:lvlText w:val="•"/>
      <w:lvlJc w:val="left"/>
      <w:pPr>
        <w:ind w:left="7414" w:hanging="353"/>
      </w:pPr>
      <w:rPr>
        <w:rFonts w:hint="default"/>
        <w:lang w:val="hr-HR" w:eastAsia="en-US" w:bidi="ar-SA"/>
      </w:rPr>
    </w:lvl>
  </w:abstractNum>
  <w:abstractNum w:abstractNumId="5" w15:restartNumberingAfterBreak="0">
    <w:nsid w:val="73EE4408"/>
    <w:multiLevelType w:val="hybridMultilevel"/>
    <w:tmpl w:val="E3DC33B2"/>
    <w:lvl w:ilvl="0" w:tplc="EF6C848E">
      <w:start w:val="5"/>
      <w:numFmt w:val="bullet"/>
      <w:lvlText w:val="-"/>
      <w:lvlJc w:val="left"/>
      <w:pPr>
        <w:ind w:left="68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596" w:hanging="360"/>
      </w:pPr>
      <w:rPr>
        <w:rFonts w:ascii="Wingdings" w:hAnsi="Wingdings" w:hint="default"/>
      </w:rPr>
    </w:lvl>
  </w:abstractNum>
  <w:abstractNum w:abstractNumId="6" w15:restartNumberingAfterBreak="0">
    <w:nsid w:val="764E70BF"/>
    <w:multiLevelType w:val="hybridMultilevel"/>
    <w:tmpl w:val="5300905A"/>
    <w:lvl w:ilvl="0" w:tplc="753E28AE">
      <w:numFmt w:val="bullet"/>
      <w:lvlText w:val="-"/>
      <w:lvlJc w:val="left"/>
      <w:pPr>
        <w:ind w:left="809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E4C88332">
      <w:numFmt w:val="bullet"/>
      <w:lvlText w:val="•"/>
      <w:lvlJc w:val="left"/>
      <w:pPr>
        <w:ind w:left="1649" w:hanging="281"/>
      </w:pPr>
      <w:rPr>
        <w:rFonts w:hint="default"/>
        <w:lang w:val="hr-HR" w:eastAsia="en-US" w:bidi="ar-SA"/>
      </w:rPr>
    </w:lvl>
    <w:lvl w:ilvl="2" w:tplc="91B435E8">
      <w:numFmt w:val="bullet"/>
      <w:lvlText w:val="•"/>
      <w:lvlJc w:val="left"/>
      <w:pPr>
        <w:ind w:left="2499" w:hanging="281"/>
      </w:pPr>
      <w:rPr>
        <w:rFonts w:hint="default"/>
        <w:lang w:val="hr-HR" w:eastAsia="en-US" w:bidi="ar-SA"/>
      </w:rPr>
    </w:lvl>
    <w:lvl w:ilvl="3" w:tplc="8A36DECE">
      <w:numFmt w:val="bullet"/>
      <w:lvlText w:val="•"/>
      <w:lvlJc w:val="left"/>
      <w:pPr>
        <w:ind w:left="3349" w:hanging="281"/>
      </w:pPr>
      <w:rPr>
        <w:rFonts w:hint="default"/>
        <w:lang w:val="hr-HR" w:eastAsia="en-US" w:bidi="ar-SA"/>
      </w:rPr>
    </w:lvl>
    <w:lvl w:ilvl="4" w:tplc="3378D378">
      <w:numFmt w:val="bullet"/>
      <w:lvlText w:val="•"/>
      <w:lvlJc w:val="left"/>
      <w:pPr>
        <w:ind w:left="4199" w:hanging="281"/>
      </w:pPr>
      <w:rPr>
        <w:rFonts w:hint="default"/>
        <w:lang w:val="hr-HR" w:eastAsia="en-US" w:bidi="ar-SA"/>
      </w:rPr>
    </w:lvl>
    <w:lvl w:ilvl="5" w:tplc="1A4C174E">
      <w:numFmt w:val="bullet"/>
      <w:lvlText w:val="•"/>
      <w:lvlJc w:val="left"/>
      <w:pPr>
        <w:ind w:left="5049" w:hanging="281"/>
      </w:pPr>
      <w:rPr>
        <w:rFonts w:hint="default"/>
        <w:lang w:val="hr-HR" w:eastAsia="en-US" w:bidi="ar-SA"/>
      </w:rPr>
    </w:lvl>
    <w:lvl w:ilvl="6" w:tplc="7E608E26">
      <w:numFmt w:val="bullet"/>
      <w:lvlText w:val="•"/>
      <w:lvlJc w:val="left"/>
      <w:pPr>
        <w:ind w:left="5899" w:hanging="281"/>
      </w:pPr>
      <w:rPr>
        <w:rFonts w:hint="default"/>
        <w:lang w:val="hr-HR" w:eastAsia="en-US" w:bidi="ar-SA"/>
      </w:rPr>
    </w:lvl>
    <w:lvl w:ilvl="7" w:tplc="D722E00A">
      <w:numFmt w:val="bullet"/>
      <w:lvlText w:val="•"/>
      <w:lvlJc w:val="left"/>
      <w:pPr>
        <w:ind w:left="6749" w:hanging="281"/>
      </w:pPr>
      <w:rPr>
        <w:rFonts w:hint="default"/>
        <w:lang w:val="hr-HR" w:eastAsia="en-US" w:bidi="ar-SA"/>
      </w:rPr>
    </w:lvl>
    <w:lvl w:ilvl="8" w:tplc="8716FAD0">
      <w:numFmt w:val="bullet"/>
      <w:lvlText w:val="•"/>
      <w:lvlJc w:val="left"/>
      <w:pPr>
        <w:ind w:left="7599" w:hanging="281"/>
      </w:pPr>
      <w:rPr>
        <w:rFonts w:hint="default"/>
        <w:lang w:val="hr-HR" w:eastAsia="en-US" w:bidi="ar-S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26"/>
    <w:rsid w:val="000938DC"/>
    <w:rsid w:val="000A1B4B"/>
    <w:rsid w:val="001745FB"/>
    <w:rsid w:val="001C295F"/>
    <w:rsid w:val="0020621B"/>
    <w:rsid w:val="00227AC1"/>
    <w:rsid w:val="002654E6"/>
    <w:rsid w:val="002E1962"/>
    <w:rsid w:val="003C20F1"/>
    <w:rsid w:val="003F4A17"/>
    <w:rsid w:val="004C23E4"/>
    <w:rsid w:val="006B0FF6"/>
    <w:rsid w:val="0074337B"/>
    <w:rsid w:val="00805939"/>
    <w:rsid w:val="00806EE0"/>
    <w:rsid w:val="008D7658"/>
    <w:rsid w:val="008E527A"/>
    <w:rsid w:val="00931C61"/>
    <w:rsid w:val="00940F68"/>
    <w:rsid w:val="009669BA"/>
    <w:rsid w:val="009A4B26"/>
    <w:rsid w:val="009A7B7E"/>
    <w:rsid w:val="009C0565"/>
    <w:rsid w:val="00AD58C9"/>
    <w:rsid w:val="00B4316B"/>
    <w:rsid w:val="00BB09F1"/>
    <w:rsid w:val="00BC2FED"/>
    <w:rsid w:val="00C135B6"/>
    <w:rsid w:val="00C40637"/>
    <w:rsid w:val="00C961DE"/>
    <w:rsid w:val="00DF241C"/>
    <w:rsid w:val="00DF41D7"/>
    <w:rsid w:val="00E012FB"/>
    <w:rsid w:val="00E34A01"/>
    <w:rsid w:val="00E705AE"/>
    <w:rsid w:val="00EC3FBC"/>
    <w:rsid w:val="00EC62DE"/>
    <w:rsid w:val="00EE42B6"/>
    <w:rsid w:val="00FE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6C191"/>
  <w15:docId w15:val="{0372C506-A067-4598-93BE-D496045E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spacing w:before="125"/>
      <w:ind w:left="4078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20"/>
      <w:ind w:left="101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20"/>
      <w:ind w:left="821" w:hanging="346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9C05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C0565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9C05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C0565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E0D49-01CA-4866-857E-BD7A0582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5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Memorandum zdravstvene ustanove</vt:lpstr>
    </vt:vector>
  </TitlesOfParts>
  <Company/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zdravstvene ustanove</dc:title>
  <dc:creator>Krznarić Katarina</dc:creator>
  <cp:lastModifiedBy>CZK Novalja 3</cp:lastModifiedBy>
  <cp:revision>16</cp:revision>
  <cp:lastPrinted>2024-02-08T13:45:00Z</cp:lastPrinted>
  <dcterms:created xsi:type="dcterms:W3CDTF">2024-02-02T07:23:00Z</dcterms:created>
  <dcterms:modified xsi:type="dcterms:W3CDTF">2024-03-04T13:25:00Z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2024-02-02T00:00:00Z</vt:filetime>
  </property>
</Properties>
</file>