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REPUBLIKA HRVATSKA</w:t>
      </w:r>
    </w:p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GRAD NOVALJA</w:t>
      </w:r>
    </w:p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CENTAR ZA KULTURU GRADA NOVALJE</w:t>
      </w:r>
    </w:p>
    <w:p w:rsidR="00F83067" w:rsidRDefault="0010081B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400-02/22-01/04</w:t>
      </w:r>
      <w:bookmarkStart w:id="0" w:name="_GoBack"/>
      <w:bookmarkEnd w:id="0"/>
      <w:r w:rsidR="00F83067" w:rsidRPr="00F83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URBROJ: 2125-69-01</w:t>
      </w:r>
    </w:p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Novalja, </w:t>
      </w:r>
      <w:r w:rsidR="000735BD">
        <w:rPr>
          <w:rFonts w:ascii="Times New Roman" w:hAnsi="Times New Roman" w:cs="Times New Roman"/>
          <w:sz w:val="24"/>
          <w:szCs w:val="24"/>
        </w:rPr>
        <w:t>06</w:t>
      </w:r>
      <w:r w:rsidRPr="00F83067">
        <w:rPr>
          <w:rFonts w:ascii="Times New Roman" w:hAnsi="Times New Roman" w:cs="Times New Roman"/>
          <w:sz w:val="24"/>
          <w:szCs w:val="24"/>
        </w:rPr>
        <w:t>. srpnja 202</w:t>
      </w:r>
      <w:r w:rsidR="003372F6">
        <w:rPr>
          <w:rFonts w:ascii="Times New Roman" w:hAnsi="Times New Roman" w:cs="Times New Roman"/>
          <w:sz w:val="24"/>
          <w:szCs w:val="24"/>
        </w:rPr>
        <w:t>3</w:t>
      </w:r>
      <w:r w:rsidRPr="00F83067">
        <w:rPr>
          <w:rFonts w:ascii="Times New Roman" w:hAnsi="Times New Roman" w:cs="Times New Roman"/>
          <w:sz w:val="24"/>
          <w:szCs w:val="24"/>
        </w:rPr>
        <w:t>.</w:t>
      </w:r>
    </w:p>
    <w:p w:rsidR="00F83067" w:rsidRDefault="00F83067" w:rsidP="00F83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31" w:rsidRDefault="005B6631" w:rsidP="00F83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67" w:rsidRDefault="009C7193" w:rsidP="00127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86</w:t>
      </w:r>
      <w:r w:rsidR="00F83067" w:rsidRPr="00F83067">
        <w:rPr>
          <w:rFonts w:ascii="Times New Roman" w:hAnsi="Times New Roman" w:cs="Times New Roman"/>
          <w:sz w:val="24"/>
          <w:szCs w:val="24"/>
        </w:rPr>
        <w:t>. Zakona o proračunu (“Narodn</w:t>
      </w:r>
      <w:r w:rsidR="00127D44">
        <w:rPr>
          <w:rFonts w:ascii="Times New Roman" w:hAnsi="Times New Roman" w:cs="Times New Roman"/>
          <w:sz w:val="24"/>
          <w:szCs w:val="24"/>
        </w:rPr>
        <w:t>e novine” br. 144/21), članka 30</w:t>
      </w:r>
      <w:r w:rsidR="00F83067" w:rsidRPr="00F83067">
        <w:rPr>
          <w:rFonts w:ascii="Times New Roman" w:hAnsi="Times New Roman" w:cs="Times New Roman"/>
          <w:sz w:val="24"/>
          <w:szCs w:val="24"/>
        </w:rPr>
        <w:t xml:space="preserve">. Pravilnika o polugodišnjem i godišnjem izvještaju o izvršenju proračuna </w:t>
      </w:r>
      <w:r w:rsidR="00127D44">
        <w:rPr>
          <w:rFonts w:ascii="Times New Roman" w:hAnsi="Times New Roman" w:cs="Times New Roman"/>
          <w:sz w:val="24"/>
          <w:szCs w:val="24"/>
        </w:rPr>
        <w:t xml:space="preserve">i financijskog plana </w:t>
      </w:r>
      <w:r w:rsidR="00F83067" w:rsidRPr="00F83067">
        <w:rPr>
          <w:rFonts w:ascii="Times New Roman" w:hAnsi="Times New Roman" w:cs="Times New Roman"/>
          <w:sz w:val="24"/>
          <w:szCs w:val="24"/>
        </w:rPr>
        <w:t xml:space="preserve">("Narodne novine" broj </w:t>
      </w:r>
      <w:r w:rsidR="00127D44">
        <w:rPr>
          <w:rFonts w:ascii="Times New Roman" w:hAnsi="Times New Roman" w:cs="Times New Roman"/>
          <w:sz w:val="24"/>
          <w:szCs w:val="24"/>
        </w:rPr>
        <w:t>85/2023</w:t>
      </w:r>
      <w:r w:rsidR="00F83067" w:rsidRPr="00F83067">
        <w:rPr>
          <w:rFonts w:ascii="Times New Roman" w:hAnsi="Times New Roman" w:cs="Times New Roman"/>
          <w:sz w:val="24"/>
          <w:szCs w:val="24"/>
        </w:rPr>
        <w:t xml:space="preserve">.) i članka </w:t>
      </w:r>
      <w:r w:rsidR="00127D44">
        <w:rPr>
          <w:rFonts w:ascii="Times New Roman" w:hAnsi="Times New Roman" w:cs="Times New Roman"/>
          <w:sz w:val="24"/>
          <w:szCs w:val="24"/>
        </w:rPr>
        <w:t>19</w:t>
      </w:r>
      <w:r w:rsidR="00F83067" w:rsidRPr="00F83067">
        <w:rPr>
          <w:rFonts w:ascii="Times New Roman" w:hAnsi="Times New Roman" w:cs="Times New Roman"/>
          <w:sz w:val="24"/>
          <w:szCs w:val="24"/>
        </w:rPr>
        <w:t xml:space="preserve">. Statuta Centra za kulturu Grada Novalje, ravnatelj Centra donosi </w:t>
      </w:r>
    </w:p>
    <w:p w:rsidR="005B6631" w:rsidRDefault="005B6631" w:rsidP="00127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631" w:rsidRDefault="00F83067" w:rsidP="005B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POLUGODIŠNJI IZVJEŠTAJ O IZVRŠENJU FINANCIJSKOG PLANA</w:t>
      </w:r>
    </w:p>
    <w:p w:rsidR="008F6CA6" w:rsidRDefault="00F83067" w:rsidP="005B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 CENTRA ZA </w:t>
      </w:r>
      <w:r w:rsidR="003372F6">
        <w:rPr>
          <w:rFonts w:ascii="Times New Roman" w:hAnsi="Times New Roman" w:cs="Times New Roman"/>
          <w:sz w:val="24"/>
          <w:szCs w:val="24"/>
        </w:rPr>
        <w:t>KULTURU GRADA NOVALJE ZA 2023</w:t>
      </w:r>
      <w:r w:rsidRPr="00F83067">
        <w:rPr>
          <w:rFonts w:ascii="Times New Roman" w:hAnsi="Times New Roman" w:cs="Times New Roman"/>
          <w:sz w:val="24"/>
          <w:szCs w:val="24"/>
        </w:rPr>
        <w:t>. GODINU</w:t>
      </w:r>
    </w:p>
    <w:p w:rsidR="00A01692" w:rsidRDefault="00A01692" w:rsidP="00F83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067" w:rsidRDefault="00F83067" w:rsidP="00F83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F83067" w:rsidRDefault="00F83067" w:rsidP="00F83067">
      <w:pPr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Polugodišnji izvještaj o izvršenju financijskog plana Centra za kulturu Grada Novalje za 202</w:t>
      </w:r>
      <w:r w:rsidR="00A01692">
        <w:rPr>
          <w:rFonts w:ascii="Times New Roman" w:hAnsi="Times New Roman" w:cs="Times New Roman"/>
          <w:sz w:val="24"/>
          <w:szCs w:val="24"/>
        </w:rPr>
        <w:t>3</w:t>
      </w:r>
      <w:r w:rsidRPr="00F83067">
        <w:rPr>
          <w:rFonts w:ascii="Times New Roman" w:hAnsi="Times New Roman" w:cs="Times New Roman"/>
          <w:sz w:val="24"/>
          <w:szCs w:val="24"/>
        </w:rPr>
        <w:t>. godinu sadrži:</w:t>
      </w:r>
    </w:p>
    <w:p w:rsidR="00A01692" w:rsidRDefault="00A01692" w:rsidP="00C633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692">
        <w:rPr>
          <w:rFonts w:ascii="Times New Roman" w:hAnsi="Times New Roman" w:cs="Times New Roman"/>
          <w:sz w:val="24"/>
          <w:szCs w:val="24"/>
        </w:rPr>
        <w:t xml:space="preserve">OPĆI DIO </w:t>
      </w:r>
    </w:p>
    <w:tbl>
      <w:tblPr>
        <w:tblStyle w:val="Reetkatablice"/>
        <w:tblW w:w="14870" w:type="dxa"/>
        <w:tblLook w:val="04A0" w:firstRow="1" w:lastRow="0" w:firstColumn="1" w:lastColumn="0" w:noHBand="0" w:noVBand="1"/>
      </w:tblPr>
      <w:tblGrid>
        <w:gridCol w:w="7650"/>
        <w:gridCol w:w="1417"/>
        <w:gridCol w:w="1560"/>
        <w:gridCol w:w="1275"/>
        <w:gridCol w:w="1418"/>
        <w:gridCol w:w="1550"/>
      </w:tblGrid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 / opis</w:t>
            </w:r>
          </w:p>
        </w:tc>
        <w:tc>
          <w:tcPr>
            <w:tcW w:w="1417" w:type="dxa"/>
            <w:noWrap/>
            <w:hideMark/>
          </w:tcPr>
          <w:p w:rsidR="009E084F" w:rsidRPr="00A01692" w:rsidRDefault="00A01692" w:rsidP="00FC4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2022. €</w:t>
            </w:r>
          </w:p>
        </w:tc>
        <w:tc>
          <w:tcPr>
            <w:tcW w:w="1560" w:type="dxa"/>
            <w:noWrap/>
            <w:hideMark/>
          </w:tcPr>
          <w:p w:rsidR="009E084F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Izvorni plan </w:t>
            </w:r>
          </w:p>
          <w:p w:rsid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 €</w:t>
            </w:r>
          </w:p>
          <w:p w:rsidR="009E084F" w:rsidRPr="00A01692" w:rsidRDefault="009E084F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2023. €</w:t>
            </w:r>
          </w:p>
          <w:p w:rsidR="009E084F" w:rsidRPr="00A01692" w:rsidRDefault="009E084F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01692" w:rsidRDefault="00A01692" w:rsidP="009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3/1</w:t>
            </w:r>
          </w:p>
          <w:p w:rsidR="009E084F" w:rsidRDefault="009E084F" w:rsidP="009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84F" w:rsidRPr="00A01692" w:rsidRDefault="009E084F" w:rsidP="009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A01692" w:rsidRDefault="00A01692" w:rsidP="009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3/2</w:t>
            </w:r>
          </w:p>
          <w:p w:rsidR="009E084F" w:rsidRDefault="009E084F" w:rsidP="009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84F" w:rsidRPr="00A01692" w:rsidRDefault="009E084F" w:rsidP="009E0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RAČUN PRIHODA I RASHODA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60.544,40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77.181,46</w:t>
            </w:r>
          </w:p>
        </w:tc>
        <w:tc>
          <w:tcPr>
            <w:tcW w:w="1418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127,48%</w:t>
            </w:r>
          </w:p>
        </w:tc>
        <w:tc>
          <w:tcPr>
            <w:tcW w:w="15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36,42%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UKUPNI PRIHODI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60.544,40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77.181,46</w:t>
            </w:r>
          </w:p>
        </w:tc>
        <w:tc>
          <w:tcPr>
            <w:tcW w:w="1418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127,48%</w:t>
            </w:r>
          </w:p>
        </w:tc>
        <w:tc>
          <w:tcPr>
            <w:tcW w:w="15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36,42%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61.174,39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203.900,00</w:t>
            </w:r>
          </w:p>
        </w:tc>
        <w:tc>
          <w:tcPr>
            <w:tcW w:w="1275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66.795,81</w:t>
            </w:r>
          </w:p>
        </w:tc>
        <w:tc>
          <w:tcPr>
            <w:tcW w:w="1418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109,19%</w:t>
            </w:r>
          </w:p>
        </w:tc>
        <w:tc>
          <w:tcPr>
            <w:tcW w:w="15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32,76%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54,92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275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6.187,15</w:t>
            </w:r>
          </w:p>
        </w:tc>
        <w:tc>
          <w:tcPr>
            <w:tcW w:w="1418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11265,75%</w:t>
            </w:r>
          </w:p>
        </w:tc>
        <w:tc>
          <w:tcPr>
            <w:tcW w:w="155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77,34%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UKUPNI RASHODI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61.229,31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119,20%</w:t>
            </w:r>
          </w:p>
        </w:tc>
        <w:tc>
          <w:tcPr>
            <w:tcW w:w="1550" w:type="dxa"/>
            <w:tcBorders>
              <w:bottom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34,44%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VIŠAK / MANJAK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-684,91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4.198,50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RAČUN ZADUŽIVANJA / FINANCIRANJA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NETO ZADUŽIVANJE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692" w:rsidRPr="00A01692" w:rsidTr="009E084F">
        <w:trPr>
          <w:trHeight w:val="255"/>
        </w:trPr>
        <w:tc>
          <w:tcPr>
            <w:tcW w:w="7650" w:type="dxa"/>
            <w:noWrap/>
            <w:hideMark/>
          </w:tcPr>
          <w:p w:rsidR="00A01692" w:rsidRPr="00A01692" w:rsidRDefault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UKUPNI DONOS VIŠKA / MANJKA IZ PRETHODNE(IH) GODINA</w:t>
            </w:r>
          </w:p>
        </w:tc>
        <w:tc>
          <w:tcPr>
            <w:tcW w:w="1417" w:type="dxa"/>
            <w:noWrap/>
            <w:hideMark/>
          </w:tcPr>
          <w:p w:rsidR="00A01692" w:rsidRPr="00A01692" w:rsidRDefault="00C57387" w:rsidP="00C57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3.280,02</w:t>
            </w:r>
          </w:p>
        </w:tc>
        <w:tc>
          <w:tcPr>
            <w:tcW w:w="1560" w:type="dxa"/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692" w:rsidRPr="00A01692" w:rsidRDefault="00A01692" w:rsidP="00A0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1" w:rsidRPr="00A01692" w:rsidTr="009E084F">
        <w:trPr>
          <w:trHeight w:val="255"/>
        </w:trPr>
        <w:tc>
          <w:tcPr>
            <w:tcW w:w="7650" w:type="dxa"/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VIŠAK / MANJAK + NETO ZADUŽIVANJE / FINANCIRANJE + KORIŠTENO U PRETHODNIM GODINAMA</w:t>
            </w:r>
          </w:p>
        </w:tc>
        <w:tc>
          <w:tcPr>
            <w:tcW w:w="1417" w:type="dxa"/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3.845,74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1" w:rsidRPr="00A01692" w:rsidTr="009E084F">
        <w:trPr>
          <w:trHeight w:val="255"/>
        </w:trPr>
        <w:tc>
          <w:tcPr>
            <w:tcW w:w="7650" w:type="dxa"/>
            <w:tcBorders>
              <w:bottom w:val="single" w:sz="4" w:space="0" w:color="auto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7271" w:rsidRPr="00A01692" w:rsidTr="009E084F">
        <w:trPr>
          <w:trHeight w:val="255"/>
        </w:trPr>
        <w:tc>
          <w:tcPr>
            <w:tcW w:w="7650" w:type="dxa"/>
            <w:tcBorders>
              <w:bottom w:val="single" w:sz="4" w:space="0" w:color="auto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REZULTAT GODINE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2.595,11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8.044,24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271" w:rsidRPr="00A01692" w:rsidTr="009E084F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47271" w:rsidRPr="00A01692" w:rsidRDefault="00647271" w:rsidP="00647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1692" w:rsidRDefault="00A01692" w:rsidP="00A01692">
      <w:pPr>
        <w:rPr>
          <w:rFonts w:ascii="Times New Roman" w:hAnsi="Times New Roman" w:cs="Times New Roman"/>
          <w:sz w:val="24"/>
          <w:szCs w:val="24"/>
        </w:rPr>
      </w:pPr>
    </w:p>
    <w:p w:rsidR="00910F2B" w:rsidRDefault="00910F2B" w:rsidP="00A01692">
      <w:pPr>
        <w:rPr>
          <w:rFonts w:ascii="Times New Roman" w:hAnsi="Times New Roman" w:cs="Times New Roman"/>
          <w:sz w:val="24"/>
          <w:szCs w:val="24"/>
        </w:rPr>
      </w:pPr>
    </w:p>
    <w:p w:rsidR="00910F2B" w:rsidRDefault="00910F2B" w:rsidP="00A01692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A589D">
        <w:rPr>
          <w:rFonts w:ascii="Times New Roman" w:hAnsi="Times New Roman" w:cs="Times New Roman"/>
          <w:sz w:val="24"/>
          <w:szCs w:val="24"/>
        </w:rPr>
        <w:instrText xml:space="preserve">Excel.Sheet.8 "D:\\CZK\\1. FINACIJSKI DOKUMENTI\\2023 FINACIJSKI DOKUMENTI\\Izvještaj za 06 mjeseci\\Stari Ispis izvršenja proračuna.xls" "Prihodi i rashodi prema ekonoms!R6C1:R64C22"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Reetkatablice"/>
        <w:tblW w:w="14959" w:type="dxa"/>
        <w:tblLook w:val="04A0" w:firstRow="1" w:lastRow="0" w:firstColumn="1" w:lastColumn="0" w:noHBand="0" w:noVBand="1"/>
      </w:tblPr>
      <w:tblGrid>
        <w:gridCol w:w="7650"/>
        <w:gridCol w:w="1417"/>
        <w:gridCol w:w="1560"/>
        <w:gridCol w:w="1275"/>
        <w:gridCol w:w="1418"/>
        <w:gridCol w:w="1639"/>
      </w:tblGrid>
      <w:tr w:rsidR="00910F2B" w:rsidRPr="00910F2B" w:rsidTr="00FC48B3">
        <w:trPr>
          <w:trHeight w:val="360"/>
        </w:trPr>
        <w:tc>
          <w:tcPr>
            <w:tcW w:w="13320" w:type="dxa"/>
            <w:gridSpan w:val="5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Prihodi i rashodi prema ekonomskoj klasifikaciji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F2B" w:rsidRPr="00910F2B" w:rsidTr="00FC48B3">
        <w:trPr>
          <w:trHeight w:val="255"/>
        </w:trPr>
        <w:tc>
          <w:tcPr>
            <w:tcW w:w="13320" w:type="dxa"/>
            <w:gridSpan w:val="5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Za razdoblje od 01.01.2023. do 30.06.2023.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FC48B3">
        <w:trPr>
          <w:trHeight w:val="255"/>
        </w:trPr>
        <w:tc>
          <w:tcPr>
            <w:tcW w:w="13320" w:type="dxa"/>
            <w:gridSpan w:val="5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 / opis</w:t>
            </w:r>
          </w:p>
        </w:tc>
        <w:tc>
          <w:tcPr>
            <w:tcW w:w="1417" w:type="dxa"/>
            <w:noWrap/>
            <w:hideMark/>
          </w:tcPr>
          <w:p w:rsid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2022. €</w:t>
            </w:r>
          </w:p>
          <w:p w:rsidR="009E084F" w:rsidRPr="00910F2B" w:rsidRDefault="009E084F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Izvorni plan 2023. €</w:t>
            </w: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2023. €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 3/1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 3/2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RAČUN PRIHODA I RASHODA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60.544,40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77.181,46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127,48%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36,42%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1.592,67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1.592,67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636 Pomoći proračunskim korisnicima iz proračuna koji im nije nadležan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1.592,67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1.592,67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6361 Tekuće pomoći proračunskim korisnicima iz proračuna koji im nije nadležan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1.592,67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1.592,67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6413 Kamate na oročena sredstva i depozite po viđenju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2.508,46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5.336,19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212,73%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2.508,46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5.336,19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212,73%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2.508,46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5.336,19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212,73%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67 Prihodi iz nadležnog proračuna i od HZZO-a temeljem ugovornih obveza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56.443,26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70.251,76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124,46%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671 Prihodi iz nadležnog proračuna za financiranje redovne djelatnosti proračunskih korisnika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56.443,26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70.251,76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124,46%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6711 Prihodi iz nadležnog proračuna za financiranje rashoda poslovanja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56.443,26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64.064,61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113,50%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6712 Prihodi iz nadležnog proračuna za financiranje rashoda za nabavu nefinancijske imovine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61.174,39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203.900,00</w:t>
            </w: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66.795,81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109,19%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32,76%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43.469,97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35.558,51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81,80%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37.122,50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30.392,75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81,87%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37.122,50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30.392,75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81,87%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1.459,95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1.526,28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104,54%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1.459,95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1.526,28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104,54%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4.887,52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3.639,48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74,46%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4.887,52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3.639,48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74,46%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17.524,03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31.017,67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177,00%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1.152,83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1.570,83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136,26%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574,16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205,95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35,87%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495,72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1.364,88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275,33%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1.360,10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2.080,40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152,96%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179,51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580,38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323,31%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1.180,59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1.500,02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127,06%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13.590,02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25.808,52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189,91%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463,53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515,82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111,28%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361,70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154,29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471,20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305,40%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3234 Komunalne usluge 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339,79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203,22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59,81%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10.618,65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23.037,59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216,95%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1.144,73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315,89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27,60%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869,02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903,10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103,92%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1.421,09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1.557,92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109,63%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1.001,22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761,13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76,02%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124,09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419,87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672,70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160,22%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180,38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121,76%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180,38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121,76%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180,38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121,76%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54,92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6.187,15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11265,75%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77,34%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54,92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11265,75%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54,92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11265,75%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910F2B" w:rsidRPr="00910F2B" w:rsidTr="00FC48B3">
        <w:trPr>
          <w:trHeight w:val="255"/>
        </w:trPr>
        <w:tc>
          <w:tcPr>
            <w:tcW w:w="76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417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54,92</w:t>
            </w:r>
          </w:p>
        </w:tc>
        <w:tc>
          <w:tcPr>
            <w:tcW w:w="156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418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11265,75%</w:t>
            </w:r>
          </w:p>
        </w:tc>
        <w:tc>
          <w:tcPr>
            <w:tcW w:w="163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7A31DE" w:rsidRDefault="00910F2B" w:rsidP="00A01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A31DE" w:rsidRDefault="007A31DE" w:rsidP="00A01692">
      <w:pPr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A016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884" w:type="dxa"/>
        <w:tblLook w:val="04A0" w:firstRow="1" w:lastRow="0" w:firstColumn="1" w:lastColumn="0" w:noHBand="0" w:noVBand="1"/>
      </w:tblPr>
      <w:tblGrid>
        <w:gridCol w:w="7655"/>
        <w:gridCol w:w="1417"/>
        <w:gridCol w:w="1560"/>
        <w:gridCol w:w="1275"/>
        <w:gridCol w:w="1418"/>
        <w:gridCol w:w="490"/>
        <w:gridCol w:w="1069"/>
      </w:tblGrid>
      <w:tr w:rsidR="00C6337A" w:rsidRPr="00C6337A" w:rsidTr="0052225E">
        <w:trPr>
          <w:gridAfter w:val="1"/>
          <w:wAfter w:w="1069" w:type="dxa"/>
          <w:trHeight w:val="360"/>
        </w:trPr>
        <w:tc>
          <w:tcPr>
            <w:tcW w:w="138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337A" w:rsidRPr="003372F6" w:rsidRDefault="007A31DE" w:rsidP="00F41382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2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C6337A" w:rsidRPr="003372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rihodi i rashodi prema izvorima</w:t>
            </w:r>
          </w:p>
        </w:tc>
      </w:tr>
      <w:tr w:rsidR="00C6337A" w:rsidRPr="00C6337A" w:rsidTr="0052225E">
        <w:trPr>
          <w:gridAfter w:val="1"/>
          <w:wAfter w:w="1069" w:type="dxa"/>
          <w:trHeight w:val="255"/>
        </w:trPr>
        <w:tc>
          <w:tcPr>
            <w:tcW w:w="138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337A" w:rsidRPr="00C6337A" w:rsidRDefault="00F41382" w:rsidP="00C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6337A" w:rsidRPr="00C6337A">
              <w:rPr>
                <w:rFonts w:ascii="Times New Roman" w:hAnsi="Times New Roman" w:cs="Times New Roman"/>
                <w:sz w:val="24"/>
                <w:szCs w:val="24"/>
              </w:rPr>
              <w:t>Za razdoblje od 01.01.2023. do 30.06.2023.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 / opis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2022. €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Izvorni plan 2023. €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2023. €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 3/1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 3/2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I RASHODI PREMA IZVORIMA FINANCIRANJA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SVEUKUPNI PRIHODI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60.544,40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77.181,46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127,48%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36,42%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58.035,93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193.400,00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71.845,27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123,79%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37,15%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1.1. Prihodi od financijske imovine (kamate)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0,84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1.2. Opći prihodi i primici proračunski korisnik (država)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1.592,67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1.592,67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79,63%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56.443,26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191.400,00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70.251,76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124,46%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36,70%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2.508,46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5.336,19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212,73%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28,84%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Izvor 3.3. Vlastiti prihodi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2.508,46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5.336,19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212,73%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28,84%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SVEUKUPNI RASHODI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61.229,31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119,20%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34,44%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56.443,26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193.400,00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70.251,76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124,46%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36,32%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1.2. Opći prihodi i primici proračunski korisnik (država)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56.443,26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191.400,00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70.251,76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124,46%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36,70%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4.786,05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2.731,20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57,07%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14,76%</w:t>
            </w:r>
          </w:p>
        </w:tc>
      </w:tr>
      <w:tr w:rsidR="00C6337A" w:rsidRPr="00C6337A" w:rsidTr="00FC48B3">
        <w:trPr>
          <w:trHeight w:val="255"/>
        </w:trPr>
        <w:tc>
          <w:tcPr>
            <w:tcW w:w="7655" w:type="dxa"/>
            <w:noWrap/>
            <w:hideMark/>
          </w:tcPr>
          <w:p w:rsidR="00C6337A" w:rsidRPr="00C6337A" w:rsidRDefault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417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4.786,05</w:t>
            </w:r>
          </w:p>
        </w:tc>
        <w:tc>
          <w:tcPr>
            <w:tcW w:w="1560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18.500,00</w:t>
            </w:r>
          </w:p>
        </w:tc>
        <w:tc>
          <w:tcPr>
            <w:tcW w:w="1275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2.731,20</w:t>
            </w:r>
          </w:p>
        </w:tc>
        <w:tc>
          <w:tcPr>
            <w:tcW w:w="1418" w:type="dxa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57,07%</w:t>
            </w:r>
          </w:p>
        </w:tc>
        <w:tc>
          <w:tcPr>
            <w:tcW w:w="1559" w:type="dxa"/>
            <w:gridSpan w:val="2"/>
            <w:noWrap/>
            <w:hideMark/>
          </w:tcPr>
          <w:p w:rsidR="00C6337A" w:rsidRPr="00C6337A" w:rsidRDefault="00C6337A" w:rsidP="00C63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14,76%</w:t>
            </w:r>
          </w:p>
        </w:tc>
      </w:tr>
    </w:tbl>
    <w:p w:rsidR="00A01692" w:rsidRDefault="00A01692" w:rsidP="00A01692">
      <w:pPr>
        <w:rPr>
          <w:rFonts w:ascii="Times New Roman" w:hAnsi="Times New Roman" w:cs="Times New Roman"/>
          <w:sz w:val="24"/>
          <w:szCs w:val="24"/>
        </w:rPr>
      </w:pPr>
    </w:p>
    <w:p w:rsidR="00910F2B" w:rsidRDefault="00910F2B" w:rsidP="00A01692">
      <w:pPr>
        <w:rPr>
          <w:rFonts w:ascii="Times New Roman" w:hAnsi="Times New Roman" w:cs="Times New Roman"/>
          <w:sz w:val="24"/>
          <w:szCs w:val="24"/>
        </w:rPr>
      </w:pPr>
    </w:p>
    <w:p w:rsidR="00910F2B" w:rsidRDefault="00910F2B" w:rsidP="00A01692">
      <w:pPr>
        <w:rPr>
          <w:rFonts w:ascii="Times New Roman" w:hAnsi="Times New Roman" w:cs="Times New Roman"/>
          <w:sz w:val="24"/>
          <w:szCs w:val="24"/>
        </w:rPr>
      </w:pPr>
    </w:p>
    <w:p w:rsidR="00910F2B" w:rsidRDefault="00910F2B" w:rsidP="00A016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884" w:type="dxa"/>
        <w:tblLook w:val="04A0" w:firstRow="1" w:lastRow="0" w:firstColumn="1" w:lastColumn="0" w:noHBand="0" w:noVBand="1"/>
      </w:tblPr>
      <w:tblGrid>
        <w:gridCol w:w="7655"/>
        <w:gridCol w:w="1417"/>
        <w:gridCol w:w="1560"/>
        <w:gridCol w:w="1275"/>
        <w:gridCol w:w="1418"/>
        <w:gridCol w:w="1559"/>
      </w:tblGrid>
      <w:tr w:rsidR="00F41382" w:rsidRPr="00F41382" w:rsidTr="0052225E">
        <w:trPr>
          <w:trHeight w:val="36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1382" w:rsidRPr="003372F6" w:rsidRDefault="00F41382" w:rsidP="00F4138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2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Rashodi prema funkcijskoj klasifikaciji</w:t>
            </w:r>
          </w:p>
        </w:tc>
      </w:tr>
      <w:tr w:rsidR="00F41382" w:rsidRPr="00F41382" w:rsidTr="0052225E">
        <w:trPr>
          <w:trHeight w:val="25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sz w:val="24"/>
                <w:szCs w:val="24"/>
              </w:rPr>
              <w:t>Za razdoblje od 01.01.2023. do 30.06.2023.</w:t>
            </w:r>
          </w:p>
        </w:tc>
      </w:tr>
      <w:tr w:rsidR="00F41382" w:rsidRPr="00F41382" w:rsidTr="0052225E">
        <w:trPr>
          <w:trHeight w:val="255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82" w:rsidRPr="00F41382" w:rsidTr="00FC48B3">
        <w:trPr>
          <w:trHeight w:val="255"/>
        </w:trPr>
        <w:tc>
          <w:tcPr>
            <w:tcW w:w="7655" w:type="dxa"/>
            <w:tcBorders>
              <w:top w:val="single" w:sz="4" w:space="0" w:color="auto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Račun/Opis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2022 €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Izvorni plan 2023 €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2023 €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3/1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3/2</w:t>
            </w:r>
          </w:p>
        </w:tc>
      </w:tr>
      <w:tr w:rsidR="00F41382" w:rsidRPr="00F41382" w:rsidTr="00FC48B3">
        <w:trPr>
          <w:trHeight w:val="255"/>
        </w:trPr>
        <w:tc>
          <w:tcPr>
            <w:tcW w:w="7655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41382" w:rsidRPr="00F41382" w:rsidTr="00FC48B3">
        <w:trPr>
          <w:trHeight w:val="255"/>
        </w:trPr>
        <w:tc>
          <w:tcPr>
            <w:tcW w:w="7655" w:type="dxa"/>
            <w:noWrap/>
            <w:hideMark/>
          </w:tcPr>
          <w:p w:rsidR="00F41382" w:rsidRPr="00F41382" w:rsidRDefault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Funkcijska klasifikacija  SVEUKUPNI RASHODI</w:t>
            </w:r>
          </w:p>
        </w:tc>
        <w:tc>
          <w:tcPr>
            <w:tcW w:w="1417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61.229,31</w:t>
            </w:r>
          </w:p>
        </w:tc>
        <w:tc>
          <w:tcPr>
            <w:tcW w:w="1560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418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119,20%</w:t>
            </w:r>
          </w:p>
        </w:tc>
        <w:tc>
          <w:tcPr>
            <w:tcW w:w="1559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34,44%</w:t>
            </w:r>
          </w:p>
        </w:tc>
      </w:tr>
      <w:tr w:rsidR="00F41382" w:rsidRPr="00F41382" w:rsidTr="00FC48B3">
        <w:trPr>
          <w:trHeight w:val="255"/>
        </w:trPr>
        <w:tc>
          <w:tcPr>
            <w:tcW w:w="7655" w:type="dxa"/>
            <w:noWrap/>
            <w:hideMark/>
          </w:tcPr>
          <w:p w:rsidR="00F41382" w:rsidRPr="00F41382" w:rsidRDefault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Funkcijska klasifikacija 08 Rekreacija, kultura i religija</w:t>
            </w:r>
          </w:p>
        </w:tc>
        <w:tc>
          <w:tcPr>
            <w:tcW w:w="1417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61.229,31</w:t>
            </w:r>
          </w:p>
        </w:tc>
        <w:tc>
          <w:tcPr>
            <w:tcW w:w="1560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275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418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119,20%</w:t>
            </w:r>
          </w:p>
        </w:tc>
        <w:tc>
          <w:tcPr>
            <w:tcW w:w="1559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34,44%</w:t>
            </w:r>
          </w:p>
        </w:tc>
      </w:tr>
      <w:tr w:rsidR="00F41382" w:rsidRPr="00F41382" w:rsidTr="00FC48B3">
        <w:trPr>
          <w:trHeight w:val="255"/>
        </w:trPr>
        <w:tc>
          <w:tcPr>
            <w:tcW w:w="7655" w:type="dxa"/>
            <w:noWrap/>
            <w:hideMark/>
          </w:tcPr>
          <w:p w:rsidR="00F41382" w:rsidRPr="00F41382" w:rsidRDefault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Funkcijska klasifikacija 081 Službe rekreacije i sporta</w:t>
            </w:r>
          </w:p>
        </w:tc>
        <w:tc>
          <w:tcPr>
            <w:tcW w:w="1417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2.600,00</w:t>
            </w:r>
          </w:p>
        </w:tc>
        <w:tc>
          <w:tcPr>
            <w:tcW w:w="1275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41382" w:rsidRPr="00F41382" w:rsidTr="00FC48B3">
        <w:trPr>
          <w:trHeight w:val="255"/>
        </w:trPr>
        <w:tc>
          <w:tcPr>
            <w:tcW w:w="7655" w:type="dxa"/>
            <w:noWrap/>
            <w:hideMark/>
          </w:tcPr>
          <w:p w:rsidR="00F41382" w:rsidRPr="00F41382" w:rsidRDefault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Funkcijska klasifikacija 082 Službe kulture</w:t>
            </w:r>
          </w:p>
        </w:tc>
        <w:tc>
          <w:tcPr>
            <w:tcW w:w="1417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61.229,31</w:t>
            </w:r>
          </w:p>
        </w:tc>
        <w:tc>
          <w:tcPr>
            <w:tcW w:w="1560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209.300,00</w:t>
            </w:r>
          </w:p>
        </w:tc>
        <w:tc>
          <w:tcPr>
            <w:tcW w:w="1275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418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119,20%</w:t>
            </w:r>
          </w:p>
        </w:tc>
        <w:tc>
          <w:tcPr>
            <w:tcW w:w="1559" w:type="dxa"/>
            <w:noWrap/>
            <w:hideMark/>
          </w:tcPr>
          <w:p w:rsidR="00F41382" w:rsidRPr="00F41382" w:rsidRDefault="00F41382" w:rsidP="00F413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34,87%</w:t>
            </w:r>
          </w:p>
        </w:tc>
      </w:tr>
    </w:tbl>
    <w:p w:rsidR="00F83067" w:rsidRDefault="00F83067" w:rsidP="00F83067">
      <w:pPr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3372F6">
      <w:pPr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3372F6">
      <w:pPr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3372F6">
      <w:pPr>
        <w:rPr>
          <w:rFonts w:ascii="Times New Roman" w:hAnsi="Times New Roman" w:cs="Times New Roman"/>
          <w:sz w:val="24"/>
          <w:szCs w:val="24"/>
        </w:rPr>
      </w:pPr>
    </w:p>
    <w:p w:rsidR="00910F2B" w:rsidRDefault="00910F2B" w:rsidP="003372F6">
      <w:pPr>
        <w:rPr>
          <w:rFonts w:ascii="Times New Roman" w:hAnsi="Times New Roman" w:cs="Times New Roman"/>
          <w:sz w:val="24"/>
          <w:szCs w:val="24"/>
        </w:rPr>
      </w:pPr>
    </w:p>
    <w:p w:rsidR="000D3D2B" w:rsidRPr="003372F6" w:rsidRDefault="000D3D2B" w:rsidP="003372F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F6">
        <w:rPr>
          <w:rFonts w:ascii="Times New Roman" w:hAnsi="Times New Roman" w:cs="Times New Roman"/>
          <w:sz w:val="24"/>
          <w:szCs w:val="24"/>
        </w:rPr>
        <w:t>POSEBNI DIO</w:t>
      </w:r>
    </w:p>
    <w:p w:rsidR="005B6631" w:rsidRPr="005B6631" w:rsidRDefault="005B6631" w:rsidP="005B6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14286">
        <w:rPr>
          <w:rFonts w:ascii="Times New Roman" w:hAnsi="Times New Roman" w:cs="Times New Roman"/>
          <w:sz w:val="24"/>
          <w:szCs w:val="24"/>
        </w:rPr>
        <w:t xml:space="preserve">2       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631" w:rsidRPr="005B6631" w:rsidRDefault="005B6631" w:rsidP="005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proračuna sadrži izvršenje po </w:t>
      </w:r>
      <w:r w:rsidRPr="003372F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programskoj klasifikaciji</w:t>
      </w:r>
      <w:r w:rsidRPr="005B6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slijedi:</w:t>
      </w:r>
    </w:p>
    <w:p w:rsidR="00040410" w:rsidRDefault="0041640B" w:rsidP="00F83067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A589D">
        <w:rPr>
          <w:rFonts w:ascii="Times New Roman" w:hAnsi="Times New Roman" w:cs="Times New Roman"/>
          <w:sz w:val="24"/>
          <w:szCs w:val="24"/>
        </w:rPr>
        <w:instrText xml:space="preserve">Excel.Sheet.8 "D:\\CZK\\1. FINACIJSKI DOKUMENTI\\2023 FINACIJSKI DOKUMENTI\\Izvještaj za 06 mjeseci\\Ispis izvršenja proračuna.xls" "Izvršenje po programskoj klasif!R6C1:R223C16"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10F2B" w:rsidRDefault="0041640B" w:rsidP="00F83067"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10F2B">
        <w:rPr>
          <w:rFonts w:ascii="Times New Roman" w:hAnsi="Times New Roman" w:cs="Times New Roman"/>
          <w:sz w:val="24"/>
          <w:szCs w:val="24"/>
        </w:rPr>
        <w:fldChar w:fldCharType="begin"/>
      </w:r>
      <w:r w:rsidR="00910F2B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A589D">
        <w:rPr>
          <w:rFonts w:ascii="Times New Roman" w:hAnsi="Times New Roman" w:cs="Times New Roman"/>
          <w:sz w:val="24"/>
          <w:szCs w:val="24"/>
        </w:rPr>
        <w:instrText xml:space="preserve">Excel.Sheet.8 "D:\\CZK\\1. FINACIJSKI DOKUMENTI\\2023 FINACIJSKI DOKUMENTI\\Izvještaj za 06 mjeseci\\Stari Ispis izvršenja proračuna.xls" "Izvršenje po programskoj klasif!R6C1:R223C16" </w:instrText>
      </w:r>
      <w:r w:rsidR="00910F2B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910F2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Reetkatablice"/>
        <w:tblW w:w="12841" w:type="dxa"/>
        <w:tblLook w:val="04A0" w:firstRow="1" w:lastRow="0" w:firstColumn="1" w:lastColumn="0" w:noHBand="0" w:noVBand="1"/>
      </w:tblPr>
      <w:tblGrid>
        <w:gridCol w:w="1364"/>
        <w:gridCol w:w="2056"/>
        <w:gridCol w:w="5165"/>
        <w:gridCol w:w="1956"/>
        <w:gridCol w:w="1680"/>
        <w:gridCol w:w="1116"/>
      </w:tblGrid>
      <w:tr w:rsidR="00910F2B" w:rsidRPr="00910F2B" w:rsidTr="00910F2B">
        <w:trPr>
          <w:trHeight w:val="360"/>
        </w:trPr>
        <w:tc>
          <w:tcPr>
            <w:tcW w:w="12841" w:type="dxa"/>
            <w:gridSpan w:val="6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po programskoj klasifikaciji</w:t>
            </w:r>
          </w:p>
        </w:tc>
      </w:tr>
      <w:tr w:rsidR="00910F2B" w:rsidRPr="00910F2B" w:rsidTr="00910F2B">
        <w:trPr>
          <w:trHeight w:val="255"/>
        </w:trPr>
        <w:tc>
          <w:tcPr>
            <w:tcW w:w="12841" w:type="dxa"/>
            <w:gridSpan w:val="6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Za razdoblje od 01.01.2023. do 30.06.2023.</w:t>
            </w:r>
          </w:p>
        </w:tc>
      </w:tr>
      <w:tr w:rsidR="00910F2B" w:rsidRPr="00910F2B" w:rsidTr="00910F2B">
        <w:trPr>
          <w:trHeight w:val="255"/>
        </w:trPr>
        <w:tc>
          <w:tcPr>
            <w:tcW w:w="12841" w:type="dxa"/>
            <w:gridSpan w:val="6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Organizacijska klasifikacija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Funkcijska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Projekt/Aktivnost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 I IZDATAKA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Izvorni plan 2023 €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2023 €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2/1</w:t>
            </w:r>
          </w:p>
        </w:tc>
      </w:tr>
      <w:tr w:rsidR="00910F2B" w:rsidRPr="00910F2B" w:rsidTr="00910F2B">
        <w:trPr>
          <w:trHeight w:val="255"/>
        </w:trPr>
        <w:tc>
          <w:tcPr>
            <w:tcW w:w="8126" w:type="dxa"/>
            <w:gridSpan w:val="3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RASHODI I IZDATCI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RAZDJEL 001 CENTAR ZA KULTURU- RASHODI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72.982,96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193.400,00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70.251,76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36,32%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1.2. Opći prihodi i primici proračunski korisnik (država)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191.400,00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70.251,76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36,70%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2.731,20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18.500,00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2.731,20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Program: Redovni izdaci poslovanja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118.800,00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47.553,88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A100000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Aktivnost: Rashodi za zaposlene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35.558,51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46,24%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35.558,51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46,24%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35.558,51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46,24%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35.558,51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46,24%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35.558,51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30.392,75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30.392,75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1.526,28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1.526,28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3.639,48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3.639,48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Aktivnost: Materijalni i financijski rashodi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5.808,22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5.688,22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5.688,22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5.688,22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5.468,59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1.570,83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205,95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1.364,88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2.080,40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580,38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1.500,02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1.396,63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515,82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361,70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203,22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315,89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420,73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247,06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124,09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Članarine i norme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K100001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Kapitalni projekt: Nabava dugotrajne imovine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6.187,15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Program: Manifestacije u kulturi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93.100,00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25.429,08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27,31%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A100001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Novaljske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maškare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1.921,80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1.921,80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1.921,80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1.921,80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1.921,80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1.559,37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209,20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1.350,17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362,43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362,43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Antonja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dječji festival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5.299,99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A100005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Novaljski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trijatar</w:t>
            </w:r>
            <w:proofErr w:type="spellEnd"/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19.400,00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0,58%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1.2. Opći prihodi i primici proračunski korisnik (država)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A100006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Crnkovićev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dvor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A100008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Novaljsko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kulturno ljeto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12.624,71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48,56%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12.624,71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49,32%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12.624,71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49,32%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12.624,71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49,32%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12.624,71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12.175,94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12.144,14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448,77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308,08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140,69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A100009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Van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štajuna</w:t>
            </w:r>
            <w:proofErr w:type="spellEnd"/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4.417,88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45,08%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2.858,18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73,29%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2.858,18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73,29%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2.858,18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73,29%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2.858,18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2.765,39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2.683,59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1.559,70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1.559,70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1.559,70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26,44%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1.559,70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1.559,70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1.559,70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A100010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Novaljski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raspivani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Božić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A100015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Jazz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Blues festival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A100016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Aktivnost: Kino Novalja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1.051,50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24,45%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1.051,50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24,45%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3.3. Vlastiti prihodi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1.051,50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24,45%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1.051,50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24,45%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1.051,50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1.051,50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148,40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903,10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A100017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Aktivnost: Dani kulture u Novalji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0820</w:t>
            </w: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A100018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Aktivnost: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Novaljski</w:t>
            </w:r>
            <w:proofErr w:type="spellEnd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kularin</w:t>
            </w:r>
            <w:proofErr w:type="spellEnd"/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 Opći prihodi i primici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6" w:type="dxa"/>
            <w:gridSpan w:val="2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1.3. Opći prihodi i primici proračunski korisnik (grad)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2.100,00</w:t>
            </w: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2B" w:rsidRPr="00910F2B" w:rsidTr="00910F2B">
        <w:trPr>
          <w:trHeight w:val="255"/>
        </w:trPr>
        <w:tc>
          <w:tcPr>
            <w:tcW w:w="115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5165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56" w:type="dxa"/>
            <w:noWrap/>
            <w:hideMark/>
          </w:tcPr>
          <w:p w:rsidR="00910F2B" w:rsidRPr="00910F2B" w:rsidRDefault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noWrap/>
            <w:hideMark/>
          </w:tcPr>
          <w:p w:rsidR="00910F2B" w:rsidRPr="00910F2B" w:rsidRDefault="00910F2B" w:rsidP="0091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67" w:rsidRDefault="00910F2B" w:rsidP="00F8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F6" w:rsidRDefault="003372F6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D1D" w:rsidRDefault="00AB1D1D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D1D" w:rsidRDefault="00AB1D1D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D1D" w:rsidRDefault="00AB1D1D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067" w:rsidRDefault="00F83067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OBRAZLOŽENJE POLUGODIŠNJEG IZVJEŠTAJA</w:t>
      </w:r>
    </w:p>
    <w:p w:rsidR="00F83067" w:rsidRDefault="00F83067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O IZVRŠENJU FINANCIJSKOG PLANA</w:t>
      </w:r>
    </w:p>
    <w:p w:rsidR="00F83067" w:rsidRDefault="00F83067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CENTRA ZA KULTURU GRADA NOVALJE ZA 202</w:t>
      </w:r>
      <w:r w:rsidR="00414286">
        <w:rPr>
          <w:rFonts w:ascii="Times New Roman" w:hAnsi="Times New Roman" w:cs="Times New Roman"/>
          <w:sz w:val="24"/>
          <w:szCs w:val="24"/>
        </w:rPr>
        <w:t>3</w:t>
      </w:r>
      <w:r w:rsidRPr="00F83067">
        <w:rPr>
          <w:rFonts w:ascii="Times New Roman" w:hAnsi="Times New Roman" w:cs="Times New Roman"/>
          <w:sz w:val="24"/>
          <w:szCs w:val="24"/>
        </w:rPr>
        <w:t>. GODINU</w:t>
      </w:r>
    </w:p>
    <w:p w:rsidR="00F83067" w:rsidRDefault="00F83067" w:rsidP="00F8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067" w:rsidRDefault="00F83067" w:rsidP="00C45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Zakonom o proračunu (“Narodne novine” br. 144/21), odredbom članka 8</w:t>
      </w:r>
      <w:r w:rsidR="006704CA">
        <w:rPr>
          <w:rFonts w:ascii="Times New Roman" w:hAnsi="Times New Roman" w:cs="Times New Roman"/>
          <w:sz w:val="24"/>
          <w:szCs w:val="24"/>
        </w:rPr>
        <w:t>6</w:t>
      </w:r>
      <w:r w:rsidRPr="00F83067">
        <w:rPr>
          <w:rFonts w:ascii="Times New Roman" w:hAnsi="Times New Roman" w:cs="Times New Roman"/>
          <w:sz w:val="24"/>
          <w:szCs w:val="24"/>
        </w:rPr>
        <w:t xml:space="preserve">. stavka 1. utvrđeno je da je izvanproračunski korisnik dužan nadležnom upravnom tijelu dostaviti polugodišnji izvještaj o izvršenju financijskog plana za proteklo razdoblje do 31. srpnja tekuće proračunske godine. Prema članku </w:t>
      </w:r>
      <w:r w:rsidR="007D2325">
        <w:rPr>
          <w:rFonts w:ascii="Times New Roman" w:hAnsi="Times New Roman" w:cs="Times New Roman"/>
          <w:sz w:val="24"/>
          <w:szCs w:val="24"/>
        </w:rPr>
        <w:t>19</w:t>
      </w:r>
      <w:r w:rsidRPr="00F83067">
        <w:rPr>
          <w:rFonts w:ascii="Times New Roman" w:hAnsi="Times New Roman" w:cs="Times New Roman"/>
          <w:sz w:val="24"/>
          <w:szCs w:val="24"/>
        </w:rPr>
        <w:t>. Statuta Centra za kulturu Grada Novalje (dalje u tekstu: Centar), Centar je dužan podnijeti osnivaču i drugim nadležnim tijelima financijske izvještaje sukladno propisima</w:t>
      </w:r>
    </w:p>
    <w:p w:rsidR="006704CA" w:rsidRDefault="006704CA" w:rsidP="00C45A2A">
      <w:pPr>
        <w:pStyle w:val="Bezproreda"/>
        <w:jc w:val="both"/>
      </w:pPr>
      <w:r>
        <w:t xml:space="preserve">Temeljem članka 30. i 42. </w:t>
      </w:r>
      <w:r w:rsidRPr="006704CA">
        <w:t>Pravilnika  o polugodišnjem i godišnjem izvještaju o izvršenju proračuna i financijskog plana (Narodne novine broj 85/23)</w:t>
      </w:r>
      <w:r w:rsidR="00F83067" w:rsidRPr="00F83067">
        <w:t>, sačinjen je Polugodišnji izvještaj o izvršenju Financijskog plana Centra za razdoblje 1.1. – 30.6.202</w:t>
      </w:r>
      <w:r w:rsidR="00127D44">
        <w:t>3</w:t>
      </w:r>
      <w:r w:rsidR="00F83067" w:rsidRPr="00F83067">
        <w:t>. godine, te se u nastavku daje obrazloženje.</w:t>
      </w:r>
    </w:p>
    <w:p w:rsidR="00C45A2A" w:rsidRPr="00C45A2A" w:rsidRDefault="00C45A2A" w:rsidP="00C45A2A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3067" w:rsidRDefault="006704CA" w:rsidP="002C6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4CA">
        <w:rPr>
          <w:rFonts w:ascii="Times New Roman" w:hAnsi="Times New Roman" w:cs="Times New Roman"/>
          <w:sz w:val="24"/>
          <w:szCs w:val="24"/>
        </w:rPr>
        <w:t>U navedenom izvještajnom razdoblju prihodi i primici te rashodi i izdaci izvršeni su kako slijedi:</w:t>
      </w:r>
    </w:p>
    <w:p w:rsidR="00C45A2A" w:rsidRDefault="00C45A2A" w:rsidP="002C6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A2A" w:rsidRPr="00562F72" w:rsidRDefault="00C45A2A" w:rsidP="00C45A2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OPĆI DIO FINANCIJSKOG PLANA</w:t>
      </w:r>
    </w:p>
    <w:p w:rsidR="006704CA" w:rsidRPr="00562F72" w:rsidRDefault="006704CA" w:rsidP="00C45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2A" w:rsidRPr="00C45A2A" w:rsidRDefault="00C45A2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2A">
        <w:rPr>
          <w:rFonts w:ascii="Times New Roman" w:hAnsi="Times New Roman" w:cs="Times New Roman"/>
          <w:sz w:val="24"/>
          <w:szCs w:val="24"/>
        </w:rPr>
        <w:t xml:space="preserve">Ukupni </w:t>
      </w:r>
      <w:r w:rsidRPr="007A1C32">
        <w:rPr>
          <w:rFonts w:ascii="Times New Roman" w:hAnsi="Times New Roman" w:cs="Times New Roman"/>
          <w:b/>
          <w:sz w:val="24"/>
          <w:szCs w:val="24"/>
        </w:rPr>
        <w:t>prihodi</w:t>
      </w:r>
      <w:r w:rsidRPr="00C45A2A">
        <w:rPr>
          <w:rFonts w:ascii="Times New Roman" w:hAnsi="Times New Roman" w:cs="Times New Roman"/>
          <w:sz w:val="24"/>
          <w:szCs w:val="24"/>
        </w:rPr>
        <w:t xml:space="preserve">  za razdoblje siječanj-lipanj 2023. godini ostvareni su u iznosu </w:t>
      </w:r>
      <w:r>
        <w:rPr>
          <w:rFonts w:ascii="Times New Roman" w:hAnsi="Times New Roman" w:cs="Times New Roman"/>
          <w:sz w:val="24"/>
          <w:szCs w:val="24"/>
        </w:rPr>
        <w:t>77.181,46</w:t>
      </w:r>
      <w:r w:rsidRPr="00C45A2A">
        <w:rPr>
          <w:rFonts w:ascii="Times New Roman" w:hAnsi="Times New Roman" w:cs="Times New Roman"/>
          <w:sz w:val="24"/>
          <w:szCs w:val="24"/>
        </w:rPr>
        <w:t xml:space="preserve"> eura odnosno </w:t>
      </w:r>
      <w:r>
        <w:rPr>
          <w:rFonts w:ascii="Times New Roman" w:hAnsi="Times New Roman" w:cs="Times New Roman"/>
          <w:sz w:val="24"/>
          <w:szCs w:val="24"/>
        </w:rPr>
        <w:t>36,42</w:t>
      </w:r>
      <w:r w:rsidRPr="00C45A2A">
        <w:rPr>
          <w:rFonts w:ascii="Times New Roman" w:hAnsi="Times New Roman" w:cs="Times New Roman"/>
          <w:sz w:val="24"/>
          <w:szCs w:val="24"/>
        </w:rPr>
        <w:t xml:space="preserve">% u odnosu na plan poslovanja. </w:t>
      </w:r>
    </w:p>
    <w:p w:rsidR="00C45A2A" w:rsidRPr="00C45A2A" w:rsidRDefault="00C45A2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A2A" w:rsidRPr="00C45A2A" w:rsidRDefault="00C45A2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2A">
        <w:rPr>
          <w:rFonts w:ascii="Times New Roman" w:hAnsi="Times New Roman" w:cs="Times New Roman"/>
          <w:sz w:val="24"/>
          <w:szCs w:val="24"/>
        </w:rPr>
        <w:t xml:space="preserve">Ukupni </w:t>
      </w:r>
      <w:r w:rsidRPr="007A1C32">
        <w:rPr>
          <w:rFonts w:ascii="Times New Roman" w:hAnsi="Times New Roman" w:cs="Times New Roman"/>
          <w:b/>
          <w:sz w:val="24"/>
          <w:szCs w:val="24"/>
        </w:rPr>
        <w:t>rashodi</w:t>
      </w:r>
      <w:r w:rsidRPr="00C45A2A">
        <w:rPr>
          <w:rFonts w:ascii="Times New Roman" w:hAnsi="Times New Roman" w:cs="Times New Roman"/>
          <w:sz w:val="24"/>
          <w:szCs w:val="24"/>
        </w:rPr>
        <w:t xml:space="preserve"> poslovanja iznose </w:t>
      </w:r>
      <w:r w:rsidR="00F83F0B">
        <w:rPr>
          <w:rFonts w:ascii="Times New Roman" w:hAnsi="Times New Roman" w:cs="Times New Roman"/>
          <w:sz w:val="24"/>
          <w:szCs w:val="24"/>
        </w:rPr>
        <w:t>72.</w:t>
      </w:r>
      <w:r w:rsidR="005E6BC0">
        <w:rPr>
          <w:rFonts w:ascii="Times New Roman" w:hAnsi="Times New Roman" w:cs="Times New Roman"/>
          <w:sz w:val="24"/>
          <w:szCs w:val="24"/>
        </w:rPr>
        <w:t>9</w:t>
      </w:r>
      <w:r w:rsidR="00F83F0B">
        <w:rPr>
          <w:rFonts w:ascii="Times New Roman" w:hAnsi="Times New Roman" w:cs="Times New Roman"/>
          <w:sz w:val="24"/>
          <w:szCs w:val="24"/>
        </w:rPr>
        <w:t>82,96</w:t>
      </w:r>
      <w:r w:rsidRPr="00C45A2A">
        <w:rPr>
          <w:rFonts w:ascii="Times New Roman" w:hAnsi="Times New Roman" w:cs="Times New Roman"/>
          <w:sz w:val="24"/>
          <w:szCs w:val="24"/>
        </w:rPr>
        <w:t xml:space="preserve"> eura i ostvareni su sa </w:t>
      </w:r>
      <w:r w:rsidR="00F83F0B">
        <w:rPr>
          <w:rFonts w:ascii="Times New Roman" w:hAnsi="Times New Roman" w:cs="Times New Roman"/>
          <w:sz w:val="24"/>
          <w:szCs w:val="24"/>
        </w:rPr>
        <w:t>34,44</w:t>
      </w:r>
      <w:r w:rsidRPr="00C45A2A">
        <w:rPr>
          <w:rFonts w:ascii="Times New Roman" w:hAnsi="Times New Roman" w:cs="Times New Roman"/>
          <w:sz w:val="24"/>
          <w:szCs w:val="24"/>
        </w:rPr>
        <w:t>% u odnosu na plan poslovanja. Rashodi su raspoređeni  kako slijedi:</w:t>
      </w:r>
    </w:p>
    <w:p w:rsidR="00C45A2A" w:rsidRPr="00C45A2A" w:rsidRDefault="00C45A2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2A">
        <w:rPr>
          <w:rFonts w:ascii="Times New Roman" w:hAnsi="Times New Roman" w:cs="Times New Roman"/>
          <w:sz w:val="24"/>
          <w:szCs w:val="24"/>
        </w:rPr>
        <w:t>-</w:t>
      </w:r>
      <w:r w:rsidRPr="00C45A2A">
        <w:rPr>
          <w:rFonts w:ascii="Times New Roman" w:hAnsi="Times New Roman" w:cs="Times New Roman"/>
          <w:sz w:val="24"/>
          <w:szCs w:val="24"/>
        </w:rPr>
        <w:tab/>
        <w:t xml:space="preserve">Rashodi poslovanja iznose </w:t>
      </w:r>
      <w:r>
        <w:rPr>
          <w:rFonts w:ascii="Times New Roman" w:hAnsi="Times New Roman" w:cs="Times New Roman"/>
          <w:sz w:val="24"/>
          <w:szCs w:val="24"/>
        </w:rPr>
        <w:t>66.795,81</w:t>
      </w:r>
      <w:r w:rsidRPr="00C45A2A">
        <w:rPr>
          <w:rFonts w:ascii="Times New Roman" w:hAnsi="Times New Roman" w:cs="Times New Roman"/>
          <w:sz w:val="24"/>
          <w:szCs w:val="24"/>
        </w:rPr>
        <w:t xml:space="preserve"> eura i ostvareni su sa </w:t>
      </w:r>
      <w:r>
        <w:rPr>
          <w:rFonts w:ascii="Times New Roman" w:hAnsi="Times New Roman" w:cs="Times New Roman"/>
          <w:sz w:val="24"/>
          <w:szCs w:val="24"/>
        </w:rPr>
        <w:t>32,76</w:t>
      </w:r>
      <w:r w:rsidRPr="00C45A2A">
        <w:rPr>
          <w:rFonts w:ascii="Times New Roman" w:hAnsi="Times New Roman" w:cs="Times New Roman"/>
          <w:sz w:val="24"/>
          <w:szCs w:val="24"/>
        </w:rPr>
        <w:t xml:space="preserve">% u odnosu na plan. </w:t>
      </w:r>
    </w:p>
    <w:p w:rsidR="00E751E6" w:rsidRDefault="00C45A2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2A">
        <w:rPr>
          <w:rFonts w:ascii="Times New Roman" w:hAnsi="Times New Roman" w:cs="Times New Roman"/>
          <w:sz w:val="24"/>
          <w:szCs w:val="24"/>
        </w:rPr>
        <w:t>-</w:t>
      </w:r>
      <w:r w:rsidRPr="00C45A2A">
        <w:rPr>
          <w:rFonts w:ascii="Times New Roman" w:hAnsi="Times New Roman" w:cs="Times New Roman"/>
          <w:sz w:val="24"/>
          <w:szCs w:val="24"/>
        </w:rPr>
        <w:tab/>
        <w:t xml:space="preserve">Rashodi za nabavu nefinancijske imovine su ostvareni su u iznosu od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84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87,81</w:t>
      </w:r>
      <w:r w:rsidRPr="00C45A2A">
        <w:rPr>
          <w:rFonts w:ascii="Times New Roman" w:hAnsi="Times New Roman" w:cs="Times New Roman"/>
          <w:sz w:val="24"/>
          <w:szCs w:val="24"/>
        </w:rPr>
        <w:t xml:space="preserve"> eura i ostvareni su  sa </w:t>
      </w:r>
      <w:r>
        <w:rPr>
          <w:rFonts w:ascii="Times New Roman" w:hAnsi="Times New Roman" w:cs="Times New Roman"/>
          <w:sz w:val="24"/>
          <w:szCs w:val="24"/>
        </w:rPr>
        <w:t>77,34</w:t>
      </w:r>
      <w:r w:rsidRPr="00C45A2A">
        <w:rPr>
          <w:rFonts w:ascii="Times New Roman" w:hAnsi="Times New Roman" w:cs="Times New Roman"/>
          <w:sz w:val="24"/>
          <w:szCs w:val="24"/>
        </w:rPr>
        <w:t>% u odnosu na plan.</w:t>
      </w:r>
    </w:p>
    <w:p w:rsidR="00F83F0B" w:rsidRDefault="00F83F0B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BC0" w:rsidRDefault="005E6BC0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iznose 77.1</w:t>
      </w:r>
      <w:r w:rsidR="004325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1,46 eura što je 127,48 % više ostvarenoga  u odnosu na prethodnu godinu. </w:t>
      </w:r>
      <w:r w:rsidR="00F83F0B">
        <w:rPr>
          <w:rFonts w:ascii="Times New Roman" w:hAnsi="Times New Roman" w:cs="Times New Roman"/>
          <w:sz w:val="24"/>
          <w:szCs w:val="24"/>
        </w:rPr>
        <w:t>Ukupni rashodi iznose 72.</w:t>
      </w:r>
      <w:r>
        <w:rPr>
          <w:rFonts w:ascii="Times New Roman" w:hAnsi="Times New Roman" w:cs="Times New Roman"/>
          <w:sz w:val="24"/>
          <w:szCs w:val="24"/>
        </w:rPr>
        <w:t>982,96 eura što je 119,20% više u odnosu na prethodnu godinu</w:t>
      </w:r>
      <w:r w:rsidR="004325A2">
        <w:rPr>
          <w:rFonts w:ascii="Times New Roman" w:hAnsi="Times New Roman" w:cs="Times New Roman"/>
          <w:sz w:val="24"/>
          <w:szCs w:val="24"/>
        </w:rPr>
        <w:t xml:space="preserve">. Razlika između prihoda i rashoda </w:t>
      </w:r>
      <w:r>
        <w:rPr>
          <w:rFonts w:ascii="Times New Roman" w:hAnsi="Times New Roman" w:cs="Times New Roman"/>
          <w:sz w:val="24"/>
          <w:szCs w:val="24"/>
        </w:rPr>
        <w:t>daje višak od 4.198,50 eura</w:t>
      </w:r>
      <w:r w:rsidR="00432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iz prethodne godine bio </w:t>
      </w:r>
      <w:r w:rsidR="004325A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višak u iznosu od 3.845,74 eura</w:t>
      </w:r>
      <w:r w:rsidR="004325A2">
        <w:rPr>
          <w:rFonts w:ascii="Times New Roman" w:hAnsi="Times New Roman" w:cs="Times New Roman"/>
          <w:sz w:val="24"/>
          <w:szCs w:val="24"/>
        </w:rPr>
        <w:t xml:space="preserve"> te je u </w:t>
      </w:r>
      <w:r>
        <w:rPr>
          <w:rFonts w:ascii="Times New Roman" w:hAnsi="Times New Roman" w:cs="Times New Roman"/>
          <w:sz w:val="24"/>
          <w:szCs w:val="24"/>
        </w:rPr>
        <w:t xml:space="preserve"> izvještajnom razdoblju preostao višak u iznosu od 8.044,24 eura.</w:t>
      </w:r>
    </w:p>
    <w:p w:rsidR="005E6BC0" w:rsidRDefault="005E6BC0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E6">
        <w:rPr>
          <w:rFonts w:ascii="Times New Roman" w:hAnsi="Times New Roman" w:cs="Times New Roman"/>
          <w:b/>
          <w:sz w:val="24"/>
          <w:szCs w:val="24"/>
        </w:rPr>
        <w:t>PRIHODI I PRIMICI</w:t>
      </w:r>
      <w:r w:rsidR="00F52D5B">
        <w:rPr>
          <w:rFonts w:ascii="Times New Roman" w:hAnsi="Times New Roman" w:cs="Times New Roman"/>
          <w:b/>
          <w:sz w:val="24"/>
          <w:szCs w:val="24"/>
        </w:rPr>
        <w:t xml:space="preserve"> FINACIJSKOG PLANA</w:t>
      </w:r>
    </w:p>
    <w:p w:rsidR="00BF18CB" w:rsidRDefault="00BF18CB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8CB" w:rsidRPr="00E751E6" w:rsidRDefault="00BF18CB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POSLOVANJA </w:t>
      </w:r>
    </w:p>
    <w:p w:rsidR="00E751E6" w:rsidRPr="00E751E6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E6">
        <w:rPr>
          <w:rFonts w:ascii="Times New Roman" w:hAnsi="Times New Roman" w:cs="Times New Roman"/>
          <w:sz w:val="24"/>
          <w:szCs w:val="24"/>
        </w:rPr>
        <w:t xml:space="preserve">Prihodi poslovanja iznose od </w:t>
      </w:r>
      <w:r>
        <w:rPr>
          <w:rFonts w:ascii="Times New Roman" w:hAnsi="Times New Roman" w:cs="Times New Roman"/>
          <w:sz w:val="24"/>
          <w:szCs w:val="24"/>
        </w:rPr>
        <w:t>77.181,46</w:t>
      </w:r>
      <w:r w:rsidRPr="00E751E6">
        <w:rPr>
          <w:rFonts w:ascii="Times New Roman" w:hAnsi="Times New Roman" w:cs="Times New Roman"/>
          <w:sz w:val="24"/>
          <w:szCs w:val="24"/>
        </w:rPr>
        <w:t xml:space="preserve"> eura što je izvršenje </w:t>
      </w:r>
      <w:r>
        <w:rPr>
          <w:rFonts w:ascii="Times New Roman" w:hAnsi="Times New Roman" w:cs="Times New Roman"/>
          <w:sz w:val="24"/>
          <w:szCs w:val="24"/>
        </w:rPr>
        <w:t>36,42</w:t>
      </w:r>
      <w:r w:rsidRPr="00E751E6">
        <w:rPr>
          <w:rFonts w:ascii="Times New Roman" w:hAnsi="Times New Roman" w:cs="Times New Roman"/>
          <w:sz w:val="24"/>
          <w:szCs w:val="24"/>
        </w:rPr>
        <w:t xml:space="preserve">% u odnosi na plan i </w:t>
      </w:r>
      <w:r>
        <w:rPr>
          <w:rFonts w:ascii="Times New Roman" w:hAnsi="Times New Roman" w:cs="Times New Roman"/>
          <w:sz w:val="24"/>
          <w:szCs w:val="24"/>
        </w:rPr>
        <w:t>127,48</w:t>
      </w:r>
      <w:r w:rsidRPr="00E751E6">
        <w:rPr>
          <w:rFonts w:ascii="Times New Roman" w:hAnsi="Times New Roman" w:cs="Times New Roman"/>
          <w:sz w:val="24"/>
          <w:szCs w:val="24"/>
        </w:rPr>
        <w:t xml:space="preserve">% u odnosu na prethodnu godinu. </w:t>
      </w:r>
    </w:p>
    <w:p w:rsidR="00E751E6" w:rsidRPr="00E751E6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E6">
        <w:rPr>
          <w:rFonts w:ascii="Times New Roman" w:hAnsi="Times New Roman" w:cs="Times New Roman"/>
          <w:sz w:val="24"/>
          <w:szCs w:val="24"/>
        </w:rPr>
        <w:t xml:space="preserve">Prihodi su raspoređeni prema slijedećim IZVORIMA: </w:t>
      </w:r>
    </w:p>
    <w:p w:rsidR="00E751E6" w:rsidRPr="00E751E6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>- Prihodi od POMOĆI  realizirani su u  iznosu od 1</w:t>
      </w:r>
      <w:r w:rsidR="004325A2" w:rsidRPr="00562F72">
        <w:rPr>
          <w:rFonts w:ascii="Times New Roman" w:hAnsi="Times New Roman" w:cs="Times New Roman"/>
          <w:sz w:val="24"/>
          <w:szCs w:val="24"/>
        </w:rPr>
        <w:t>.</w:t>
      </w:r>
      <w:r w:rsidRPr="00562F72">
        <w:rPr>
          <w:rFonts w:ascii="Times New Roman" w:hAnsi="Times New Roman" w:cs="Times New Roman"/>
          <w:sz w:val="24"/>
          <w:szCs w:val="24"/>
        </w:rPr>
        <w:t xml:space="preserve">592,67 eura  odnosno </w:t>
      </w:r>
      <w:r w:rsidR="00F52D5B" w:rsidRPr="00562F72">
        <w:rPr>
          <w:rFonts w:ascii="Times New Roman" w:hAnsi="Times New Roman" w:cs="Times New Roman"/>
          <w:sz w:val="24"/>
          <w:szCs w:val="24"/>
        </w:rPr>
        <w:t>79,63</w:t>
      </w:r>
      <w:r w:rsidRPr="00562F72">
        <w:rPr>
          <w:rFonts w:ascii="Times New Roman" w:hAnsi="Times New Roman" w:cs="Times New Roman"/>
          <w:sz w:val="24"/>
          <w:szCs w:val="24"/>
        </w:rPr>
        <w:t xml:space="preserve">% u odnosu na plan jer je Ministarstvo kulture i medija  doznačilo </w:t>
      </w:r>
    </w:p>
    <w:p w:rsidR="003B46B2" w:rsidRPr="00562F72" w:rsidRDefault="003B46B2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osamdeset posto od ukupno odobrenih sredstava. Ostali dio sredstava biti će doznačen po dostavi izvješća o utrošenim sredstvima za festival </w:t>
      </w:r>
      <w:proofErr w:type="spellStart"/>
      <w:r w:rsidRPr="00562F72">
        <w:rPr>
          <w:rFonts w:ascii="Times New Roman" w:hAnsi="Times New Roman" w:cs="Times New Roman"/>
          <w:sz w:val="24"/>
          <w:szCs w:val="24"/>
        </w:rPr>
        <w:t>Novaljski</w:t>
      </w:r>
      <w:proofErr w:type="spellEnd"/>
      <w:r w:rsidRPr="00562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F72">
        <w:rPr>
          <w:rFonts w:ascii="Times New Roman" w:hAnsi="Times New Roman" w:cs="Times New Roman"/>
          <w:sz w:val="24"/>
          <w:szCs w:val="24"/>
        </w:rPr>
        <w:t>trijatar</w:t>
      </w:r>
      <w:proofErr w:type="spellEnd"/>
      <w:r w:rsidRPr="00562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B2" w:rsidRPr="00562F72" w:rsidRDefault="003B46B2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PRIHODI PO POSEBNIM PROPISIMA odnosno prihod </w:t>
      </w:r>
      <w:r w:rsidR="0030632F" w:rsidRPr="00562F72">
        <w:rPr>
          <w:rFonts w:ascii="Times New Roman" w:hAnsi="Times New Roman" w:cs="Times New Roman"/>
          <w:sz w:val="24"/>
          <w:szCs w:val="24"/>
        </w:rPr>
        <w:t>od prodaja ulaznica</w:t>
      </w:r>
      <w:r w:rsidR="00F40A4E" w:rsidRPr="00562F72">
        <w:rPr>
          <w:rFonts w:ascii="Times New Roman" w:hAnsi="Times New Roman" w:cs="Times New Roman"/>
          <w:sz w:val="24"/>
          <w:szCs w:val="24"/>
        </w:rPr>
        <w:t xml:space="preserve"> od predstava, kina</w:t>
      </w:r>
      <w:r w:rsidR="0030632F" w:rsidRPr="00562F72">
        <w:rPr>
          <w:rFonts w:ascii="Times New Roman" w:hAnsi="Times New Roman" w:cs="Times New Roman"/>
          <w:sz w:val="24"/>
          <w:szCs w:val="24"/>
        </w:rPr>
        <w:t xml:space="preserve"> i održavanja manifestacija u iznosu od 5</w:t>
      </w:r>
      <w:r w:rsidR="004325A2" w:rsidRPr="00562F72">
        <w:rPr>
          <w:rFonts w:ascii="Times New Roman" w:hAnsi="Times New Roman" w:cs="Times New Roman"/>
          <w:sz w:val="24"/>
          <w:szCs w:val="24"/>
        </w:rPr>
        <w:t>.</w:t>
      </w:r>
      <w:r w:rsidR="0030632F" w:rsidRPr="00562F72">
        <w:rPr>
          <w:rFonts w:ascii="Times New Roman" w:hAnsi="Times New Roman" w:cs="Times New Roman"/>
          <w:sz w:val="24"/>
          <w:szCs w:val="24"/>
        </w:rPr>
        <w:t>336,19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eura</w:t>
      </w:r>
      <w:r w:rsidR="00D576C9">
        <w:rPr>
          <w:rFonts w:ascii="Times New Roman" w:hAnsi="Times New Roman" w:cs="Times New Roman"/>
          <w:sz w:val="24"/>
          <w:szCs w:val="24"/>
        </w:rPr>
        <w:t>.</w:t>
      </w:r>
      <w:r w:rsidRPr="00562F72">
        <w:rPr>
          <w:rFonts w:ascii="Times New Roman" w:hAnsi="Times New Roman" w:cs="Times New Roman"/>
          <w:sz w:val="24"/>
          <w:szCs w:val="24"/>
        </w:rPr>
        <w:t xml:space="preserve"> Prihodi su</w:t>
      </w:r>
      <w:r w:rsidR="00D576C9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Pr="00562F72">
        <w:rPr>
          <w:rFonts w:ascii="Times New Roman" w:hAnsi="Times New Roman" w:cs="Times New Roman"/>
          <w:sz w:val="24"/>
          <w:szCs w:val="24"/>
        </w:rPr>
        <w:t xml:space="preserve"> </w:t>
      </w:r>
      <w:r w:rsidR="0030632F" w:rsidRPr="00562F72">
        <w:rPr>
          <w:rFonts w:ascii="Times New Roman" w:hAnsi="Times New Roman" w:cs="Times New Roman"/>
          <w:sz w:val="24"/>
          <w:szCs w:val="24"/>
        </w:rPr>
        <w:t xml:space="preserve">povećani </w:t>
      </w:r>
      <w:r w:rsidRPr="00562F72">
        <w:rPr>
          <w:rFonts w:ascii="Times New Roman" w:hAnsi="Times New Roman" w:cs="Times New Roman"/>
          <w:sz w:val="24"/>
          <w:szCs w:val="24"/>
        </w:rPr>
        <w:t xml:space="preserve">zbog </w:t>
      </w:r>
      <w:r w:rsidR="0030632F" w:rsidRPr="00562F72">
        <w:rPr>
          <w:rFonts w:ascii="Times New Roman" w:hAnsi="Times New Roman" w:cs="Times New Roman"/>
          <w:sz w:val="24"/>
          <w:szCs w:val="24"/>
        </w:rPr>
        <w:t>većeg</w:t>
      </w:r>
      <w:r w:rsidRPr="00562F72">
        <w:rPr>
          <w:rFonts w:ascii="Times New Roman" w:hAnsi="Times New Roman" w:cs="Times New Roman"/>
          <w:sz w:val="24"/>
          <w:szCs w:val="24"/>
        </w:rPr>
        <w:t xml:space="preserve"> broja </w:t>
      </w:r>
      <w:r w:rsidR="0030632F" w:rsidRPr="00562F72">
        <w:rPr>
          <w:rFonts w:ascii="Times New Roman" w:hAnsi="Times New Roman" w:cs="Times New Roman"/>
          <w:sz w:val="24"/>
          <w:szCs w:val="24"/>
        </w:rPr>
        <w:t>predstava i manifestacija</w:t>
      </w:r>
      <w:r w:rsidRPr="00562F72">
        <w:rPr>
          <w:rFonts w:ascii="Times New Roman" w:hAnsi="Times New Roman" w:cs="Times New Roman"/>
          <w:sz w:val="24"/>
          <w:szCs w:val="24"/>
        </w:rPr>
        <w:t xml:space="preserve"> u razdoblju siječanj-lipanj 2023. godine. 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A2A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PRIHODI IZ NADLEŽNOG PRORAČUNA odnosno  PRORAČUNA GRADA </w:t>
      </w:r>
      <w:r w:rsidR="0030632F" w:rsidRPr="00562F72">
        <w:rPr>
          <w:rFonts w:ascii="Times New Roman" w:hAnsi="Times New Roman" w:cs="Times New Roman"/>
          <w:sz w:val="24"/>
          <w:szCs w:val="24"/>
        </w:rPr>
        <w:t>NOVALJE</w:t>
      </w:r>
      <w:r w:rsidRPr="00562F72">
        <w:rPr>
          <w:rFonts w:ascii="Times New Roman" w:hAnsi="Times New Roman" w:cs="Times New Roman"/>
          <w:sz w:val="24"/>
          <w:szCs w:val="24"/>
        </w:rPr>
        <w:t xml:space="preserve"> </w:t>
      </w:r>
      <w:r w:rsidR="0030632F" w:rsidRPr="00562F72">
        <w:rPr>
          <w:rFonts w:ascii="Times New Roman" w:hAnsi="Times New Roman" w:cs="Times New Roman"/>
          <w:sz w:val="24"/>
          <w:szCs w:val="24"/>
        </w:rPr>
        <w:t xml:space="preserve"> za </w:t>
      </w:r>
      <w:r w:rsidR="004325A2" w:rsidRPr="00562F72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30632F" w:rsidRPr="00562F72">
        <w:rPr>
          <w:rFonts w:ascii="Times New Roman" w:hAnsi="Times New Roman" w:cs="Times New Roman"/>
          <w:b/>
          <w:sz w:val="24"/>
          <w:szCs w:val="24"/>
        </w:rPr>
        <w:t>rashod</w:t>
      </w:r>
      <w:r w:rsidR="004325A2" w:rsidRPr="00562F72">
        <w:rPr>
          <w:rFonts w:ascii="Times New Roman" w:hAnsi="Times New Roman" w:cs="Times New Roman"/>
          <w:b/>
          <w:sz w:val="24"/>
          <w:szCs w:val="24"/>
        </w:rPr>
        <w:t>a</w:t>
      </w:r>
      <w:r w:rsidR="0030632F" w:rsidRPr="00562F72">
        <w:rPr>
          <w:rFonts w:ascii="Times New Roman" w:hAnsi="Times New Roman" w:cs="Times New Roman"/>
          <w:b/>
          <w:sz w:val="24"/>
          <w:szCs w:val="24"/>
        </w:rPr>
        <w:t xml:space="preserve"> poslovanja</w:t>
      </w:r>
      <w:r w:rsidR="0030632F" w:rsidRPr="00562F72">
        <w:rPr>
          <w:rFonts w:ascii="Times New Roman" w:hAnsi="Times New Roman" w:cs="Times New Roman"/>
          <w:sz w:val="24"/>
          <w:szCs w:val="24"/>
        </w:rPr>
        <w:t xml:space="preserve"> </w:t>
      </w:r>
      <w:r w:rsidRPr="00562F72">
        <w:rPr>
          <w:rFonts w:ascii="Times New Roman" w:hAnsi="Times New Roman" w:cs="Times New Roman"/>
          <w:sz w:val="24"/>
          <w:szCs w:val="24"/>
        </w:rPr>
        <w:t xml:space="preserve">realizirani su u iznosu od </w:t>
      </w:r>
      <w:r w:rsidR="0030632F" w:rsidRPr="00562F72">
        <w:rPr>
          <w:rFonts w:ascii="Times New Roman" w:hAnsi="Times New Roman" w:cs="Times New Roman"/>
          <w:sz w:val="24"/>
          <w:szCs w:val="24"/>
        </w:rPr>
        <w:t>64.064,61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euro</w:t>
      </w:r>
      <w:r w:rsidR="00F77419">
        <w:rPr>
          <w:rFonts w:ascii="Times New Roman" w:hAnsi="Times New Roman" w:cs="Times New Roman"/>
          <w:sz w:val="24"/>
          <w:szCs w:val="24"/>
        </w:rPr>
        <w:t>.</w:t>
      </w:r>
      <w:r w:rsidRPr="00562F72">
        <w:rPr>
          <w:rFonts w:ascii="Times New Roman" w:hAnsi="Times New Roman" w:cs="Times New Roman"/>
          <w:sz w:val="24"/>
          <w:szCs w:val="24"/>
        </w:rPr>
        <w:t xml:space="preserve"> Izvršenje je u okviru planiranih veličina odnosno nije bilo većih odstupanja u odnosu na plan i izvršenje prethodne godine.</w:t>
      </w:r>
      <w:r w:rsidR="0030632F" w:rsidRPr="00562F72">
        <w:rPr>
          <w:rFonts w:ascii="Times New Roman" w:hAnsi="Times New Roman" w:cs="Times New Roman"/>
          <w:sz w:val="24"/>
          <w:szCs w:val="24"/>
        </w:rPr>
        <w:t xml:space="preserve"> Prihodi iz nadležnog proračuna za financiranje </w:t>
      </w:r>
      <w:r w:rsidR="0030632F" w:rsidRPr="00562F72">
        <w:rPr>
          <w:rFonts w:ascii="Times New Roman" w:hAnsi="Times New Roman" w:cs="Times New Roman"/>
          <w:b/>
          <w:sz w:val="24"/>
          <w:szCs w:val="24"/>
        </w:rPr>
        <w:t>rashoda za nabavu nefinancijske imovine</w:t>
      </w:r>
      <w:r w:rsidR="0030632F" w:rsidRPr="00562F72">
        <w:rPr>
          <w:rFonts w:ascii="Times New Roman" w:hAnsi="Times New Roman" w:cs="Times New Roman"/>
          <w:sz w:val="24"/>
          <w:szCs w:val="24"/>
        </w:rPr>
        <w:t xml:space="preserve"> iznose 6.187,15 eura</w:t>
      </w:r>
      <w:r w:rsidR="00F77419">
        <w:rPr>
          <w:rFonts w:ascii="Times New Roman" w:hAnsi="Times New Roman" w:cs="Times New Roman"/>
          <w:sz w:val="24"/>
          <w:szCs w:val="24"/>
        </w:rPr>
        <w:t xml:space="preserve"> n</w:t>
      </w:r>
      <w:r w:rsidR="00BF18CB" w:rsidRPr="00562F72">
        <w:rPr>
          <w:rFonts w:ascii="Times New Roman" w:hAnsi="Times New Roman" w:cs="Times New Roman"/>
          <w:sz w:val="24"/>
          <w:szCs w:val="24"/>
        </w:rPr>
        <w:t>abavile su se nove stolice za Ljetnu pozornicu u Novalji.</w:t>
      </w:r>
    </w:p>
    <w:p w:rsidR="00C45A2A" w:rsidRPr="00562F72" w:rsidRDefault="00C45A2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BE1298" w:rsidRPr="00562F72" w:rsidRDefault="00BE1298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Pr="00562F72">
        <w:rPr>
          <w:rFonts w:ascii="Times New Roman" w:hAnsi="Times New Roman" w:cs="Times New Roman"/>
          <w:b/>
          <w:sz w:val="24"/>
          <w:szCs w:val="24"/>
        </w:rPr>
        <w:t>72.982,96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eura što je izvršenje 34,44 % u odnosu na plan i 119,20% u odnosu na prethodnu godinu.</w:t>
      </w:r>
    </w:p>
    <w:p w:rsidR="00BE1298" w:rsidRPr="00562F72" w:rsidRDefault="00BE1298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Rashodi poslovanja</w:t>
      </w:r>
      <w:r w:rsidRPr="00562F72">
        <w:rPr>
          <w:rFonts w:ascii="Times New Roman" w:hAnsi="Times New Roman" w:cs="Times New Roman"/>
          <w:sz w:val="24"/>
          <w:szCs w:val="24"/>
        </w:rPr>
        <w:t xml:space="preserve"> realizirani  su u ukupnom iznosu od </w:t>
      </w:r>
      <w:r w:rsidR="00BF18CB" w:rsidRPr="00562F72">
        <w:rPr>
          <w:rFonts w:ascii="Times New Roman" w:hAnsi="Times New Roman" w:cs="Times New Roman"/>
          <w:b/>
          <w:sz w:val="24"/>
          <w:szCs w:val="24"/>
        </w:rPr>
        <w:t>66.795,81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eura  odnosno </w:t>
      </w:r>
      <w:r w:rsidR="00BF18CB" w:rsidRPr="00562F72">
        <w:rPr>
          <w:rFonts w:ascii="Times New Roman" w:hAnsi="Times New Roman" w:cs="Times New Roman"/>
          <w:sz w:val="24"/>
          <w:szCs w:val="24"/>
        </w:rPr>
        <w:t>32,76</w:t>
      </w:r>
      <w:r w:rsidRPr="00562F72">
        <w:rPr>
          <w:rFonts w:ascii="Times New Roman" w:hAnsi="Times New Roman" w:cs="Times New Roman"/>
          <w:sz w:val="24"/>
          <w:szCs w:val="24"/>
        </w:rPr>
        <w:t>% u odnosu na plan.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>Rashodi su realizirani unutar planiranih veličina. Nije bilo većih odstupanja u odnosu na plan i na izvršenje prethodne godine.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Rashodi za zaposlene  realizirani su u iznosu od </w:t>
      </w:r>
      <w:r w:rsidR="00F77419">
        <w:rPr>
          <w:rFonts w:ascii="Times New Roman" w:hAnsi="Times New Roman" w:cs="Times New Roman"/>
          <w:sz w:val="24"/>
          <w:szCs w:val="24"/>
        </w:rPr>
        <w:t>35.558,51 eura.</w:t>
      </w:r>
      <w:r w:rsidRPr="00562F72">
        <w:rPr>
          <w:rFonts w:ascii="Times New Roman" w:hAnsi="Times New Roman" w:cs="Times New Roman"/>
          <w:sz w:val="24"/>
          <w:szCs w:val="24"/>
        </w:rPr>
        <w:t xml:space="preserve"> Rashodi za zaposlene se  odnose na rashode za plaću, ostale rashode za zaposlene i doprinose za obvezno zdravstveno osiguranje. Nije bilo većih</w:t>
      </w:r>
      <w:r w:rsidR="00F40A4E" w:rsidRPr="00562F72">
        <w:rPr>
          <w:rFonts w:ascii="Times New Roman" w:hAnsi="Times New Roman" w:cs="Times New Roman"/>
          <w:sz w:val="24"/>
          <w:szCs w:val="24"/>
        </w:rPr>
        <w:t xml:space="preserve"> odstupanja  u odnosu na plan osim u dijelu za plaću ravnatelja koji još uvijek nije izabrana a njegovu funkciju obnaša </w:t>
      </w:r>
      <w:proofErr w:type="spellStart"/>
      <w:r w:rsidR="00F40A4E" w:rsidRPr="00562F72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F40A4E" w:rsidRPr="00562F72">
        <w:rPr>
          <w:rFonts w:ascii="Times New Roman" w:hAnsi="Times New Roman" w:cs="Times New Roman"/>
          <w:sz w:val="24"/>
          <w:szCs w:val="24"/>
        </w:rPr>
        <w:t xml:space="preserve">  ravnateljica do izbora ravnatelja.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:rsidR="00F40A4E" w:rsidRPr="00562F72" w:rsidRDefault="00E751E6" w:rsidP="00F77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Materijalni rashodi iznose </w:t>
      </w:r>
      <w:r w:rsidR="00F40A4E" w:rsidRPr="00562F72">
        <w:rPr>
          <w:rFonts w:ascii="Times New Roman" w:hAnsi="Times New Roman" w:cs="Times New Roman"/>
          <w:sz w:val="24"/>
          <w:szCs w:val="24"/>
        </w:rPr>
        <w:t>31.017,67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eura </w:t>
      </w:r>
      <w:r w:rsidR="00F77419">
        <w:rPr>
          <w:rFonts w:ascii="Times New Roman" w:hAnsi="Times New Roman" w:cs="Times New Roman"/>
          <w:sz w:val="24"/>
          <w:szCs w:val="24"/>
        </w:rPr>
        <w:t xml:space="preserve">te su povećani u odnosu na prethodnu godinu </w:t>
      </w:r>
      <w:r w:rsidRPr="00562F72">
        <w:rPr>
          <w:rFonts w:ascii="Times New Roman" w:hAnsi="Times New Roman" w:cs="Times New Roman"/>
          <w:sz w:val="24"/>
          <w:szCs w:val="24"/>
        </w:rPr>
        <w:t xml:space="preserve"> </w:t>
      </w:r>
      <w:r w:rsidR="00F77419">
        <w:rPr>
          <w:rFonts w:ascii="Times New Roman" w:hAnsi="Times New Roman" w:cs="Times New Roman"/>
          <w:sz w:val="24"/>
          <w:szCs w:val="24"/>
        </w:rPr>
        <w:t xml:space="preserve">jer su </w:t>
      </w:r>
      <w:r w:rsidRPr="00562F72">
        <w:rPr>
          <w:rFonts w:ascii="Times New Roman" w:hAnsi="Times New Roman" w:cs="Times New Roman"/>
          <w:sz w:val="24"/>
          <w:szCs w:val="24"/>
        </w:rPr>
        <w:t xml:space="preserve"> povećani su rashodi</w:t>
      </w:r>
      <w:r w:rsidR="00F40A4E" w:rsidRPr="00562F72">
        <w:rPr>
          <w:rFonts w:ascii="Times New Roman" w:hAnsi="Times New Roman" w:cs="Times New Roman"/>
          <w:sz w:val="24"/>
          <w:szCs w:val="24"/>
        </w:rPr>
        <w:t xml:space="preserve"> naknade</w:t>
      </w:r>
      <w:r w:rsidRPr="00562F72">
        <w:rPr>
          <w:rFonts w:ascii="Times New Roman" w:hAnsi="Times New Roman" w:cs="Times New Roman"/>
          <w:sz w:val="24"/>
          <w:szCs w:val="24"/>
        </w:rPr>
        <w:t xml:space="preserve"> za</w:t>
      </w:r>
      <w:r w:rsidR="00F40A4E" w:rsidRPr="00562F72">
        <w:rPr>
          <w:rFonts w:ascii="Times New Roman" w:hAnsi="Times New Roman" w:cs="Times New Roman"/>
          <w:sz w:val="24"/>
          <w:szCs w:val="24"/>
        </w:rPr>
        <w:t xml:space="preserve"> prijevoz</w:t>
      </w:r>
      <w:r w:rsidR="00F77419">
        <w:rPr>
          <w:rFonts w:ascii="Times New Roman" w:hAnsi="Times New Roman" w:cs="Times New Roman"/>
          <w:sz w:val="24"/>
          <w:szCs w:val="24"/>
        </w:rPr>
        <w:t xml:space="preserve"> djelatnika zbog</w:t>
      </w:r>
      <w:r w:rsidR="00F40A4E" w:rsidRPr="00562F72">
        <w:rPr>
          <w:rFonts w:ascii="Times New Roman" w:hAnsi="Times New Roman" w:cs="Times New Roman"/>
          <w:sz w:val="24"/>
          <w:szCs w:val="24"/>
        </w:rPr>
        <w:t xml:space="preserve"> izmjena Pravilnika o radu gdje je utvrđena i povećana tarifa plaćanja navedene naknade u odnosu na prethodnu godinu. Došlo je do povećanja </w:t>
      </w:r>
      <w:r w:rsidR="00F40A4E" w:rsidRPr="00562F72">
        <w:rPr>
          <w:rFonts w:ascii="Times New Roman" w:hAnsi="Times New Roman" w:cs="Times New Roman"/>
          <w:sz w:val="24"/>
          <w:szCs w:val="24"/>
        </w:rPr>
        <w:lastRenderedPageBreak/>
        <w:t xml:space="preserve">potrošnje uredskog materijala zbog većeg broja održanih </w:t>
      </w:r>
      <w:r w:rsidR="00330F2E" w:rsidRPr="00562F72">
        <w:rPr>
          <w:rFonts w:ascii="Times New Roman" w:hAnsi="Times New Roman" w:cs="Times New Roman"/>
          <w:sz w:val="24"/>
          <w:szCs w:val="24"/>
        </w:rPr>
        <w:t>predstava, kino predstava i manifestacija samim time povećale su se usluge promidžbe i informiranja i intelektualne usluge.</w:t>
      </w:r>
    </w:p>
    <w:p w:rsidR="005A25E0" w:rsidRPr="00562F72" w:rsidRDefault="005A25E0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Financijski rashodi su realizirani </w:t>
      </w:r>
      <w:r w:rsidR="00F77419">
        <w:rPr>
          <w:rFonts w:ascii="Times New Roman" w:hAnsi="Times New Roman" w:cs="Times New Roman"/>
          <w:sz w:val="24"/>
          <w:szCs w:val="24"/>
        </w:rPr>
        <w:t xml:space="preserve">su u </w:t>
      </w:r>
      <w:r w:rsidRPr="00562F72">
        <w:rPr>
          <w:rFonts w:ascii="Times New Roman" w:hAnsi="Times New Roman" w:cs="Times New Roman"/>
          <w:sz w:val="24"/>
          <w:szCs w:val="24"/>
        </w:rPr>
        <w:t>iznos</w:t>
      </w:r>
      <w:r w:rsidR="00F77419">
        <w:rPr>
          <w:rFonts w:ascii="Times New Roman" w:hAnsi="Times New Roman" w:cs="Times New Roman"/>
          <w:sz w:val="24"/>
          <w:szCs w:val="24"/>
        </w:rPr>
        <w:t>u</w:t>
      </w:r>
      <w:r w:rsidRPr="00562F72">
        <w:rPr>
          <w:rFonts w:ascii="Times New Roman" w:hAnsi="Times New Roman" w:cs="Times New Roman"/>
          <w:sz w:val="24"/>
          <w:szCs w:val="24"/>
        </w:rPr>
        <w:t xml:space="preserve"> </w:t>
      </w:r>
      <w:r w:rsidR="00330F2E" w:rsidRPr="00562F72">
        <w:rPr>
          <w:rFonts w:ascii="Times New Roman" w:hAnsi="Times New Roman" w:cs="Times New Roman"/>
          <w:sz w:val="24"/>
          <w:szCs w:val="24"/>
        </w:rPr>
        <w:t>219,3</w:t>
      </w:r>
      <w:r w:rsidRPr="00562F72">
        <w:rPr>
          <w:rFonts w:ascii="Times New Roman" w:hAnsi="Times New Roman" w:cs="Times New Roman"/>
          <w:sz w:val="24"/>
          <w:szCs w:val="24"/>
        </w:rPr>
        <w:t xml:space="preserve">,00 eura </w:t>
      </w:r>
      <w:r w:rsidR="00F77419">
        <w:rPr>
          <w:rFonts w:ascii="Times New Roman" w:hAnsi="Times New Roman" w:cs="Times New Roman"/>
          <w:sz w:val="24"/>
          <w:szCs w:val="24"/>
        </w:rPr>
        <w:t xml:space="preserve">što je povećanje u odnosu na prethodnu godinu, </w:t>
      </w:r>
      <w:r w:rsidRPr="00562F72">
        <w:rPr>
          <w:rFonts w:ascii="Times New Roman" w:hAnsi="Times New Roman" w:cs="Times New Roman"/>
          <w:sz w:val="24"/>
          <w:szCs w:val="24"/>
        </w:rPr>
        <w:t xml:space="preserve">a </w:t>
      </w:r>
      <w:r w:rsidR="00F77419">
        <w:rPr>
          <w:rFonts w:ascii="Times New Roman" w:hAnsi="Times New Roman" w:cs="Times New Roman"/>
          <w:sz w:val="24"/>
          <w:szCs w:val="24"/>
        </w:rPr>
        <w:t xml:space="preserve">povećanje se </w:t>
      </w:r>
      <w:r w:rsidRPr="00562F72">
        <w:rPr>
          <w:rFonts w:ascii="Times New Roman" w:hAnsi="Times New Roman" w:cs="Times New Roman"/>
          <w:sz w:val="24"/>
          <w:szCs w:val="24"/>
        </w:rPr>
        <w:t>odnose na rashode za bankarske usluge i usluge platnog prometa. Do povećanja je došlo zbog povećane cijene bankarskih usluga.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4325A2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RASHODI ZA NABAVE NEFINANCIJSKE IMOVINE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Rashodi za nabavu nefinancijske imovine realizirani su u iznosu od </w:t>
      </w:r>
      <w:r w:rsidR="00330F2E" w:rsidRPr="00562F72">
        <w:rPr>
          <w:rFonts w:ascii="Times New Roman" w:hAnsi="Times New Roman" w:cs="Times New Roman"/>
          <w:b/>
          <w:sz w:val="24"/>
          <w:szCs w:val="24"/>
        </w:rPr>
        <w:t>6.187,15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eura  odnosno sa </w:t>
      </w:r>
      <w:r w:rsidR="00330F2E" w:rsidRPr="00562F72">
        <w:rPr>
          <w:rFonts w:ascii="Times New Roman" w:hAnsi="Times New Roman" w:cs="Times New Roman"/>
          <w:sz w:val="24"/>
          <w:szCs w:val="24"/>
        </w:rPr>
        <w:t>77,34</w:t>
      </w:r>
      <w:r w:rsidRPr="00562F72">
        <w:rPr>
          <w:rFonts w:ascii="Times New Roman" w:hAnsi="Times New Roman" w:cs="Times New Roman"/>
          <w:sz w:val="24"/>
          <w:szCs w:val="24"/>
        </w:rPr>
        <w:t xml:space="preserve"> %  u odnosu na plan. Izvršenje je </w:t>
      </w:r>
      <w:r w:rsidR="00330F2E" w:rsidRPr="00562F72">
        <w:rPr>
          <w:rFonts w:ascii="Times New Roman" w:hAnsi="Times New Roman" w:cs="Times New Roman"/>
          <w:sz w:val="24"/>
          <w:szCs w:val="24"/>
        </w:rPr>
        <w:t>veće</w:t>
      </w:r>
      <w:r w:rsidRPr="00562F72">
        <w:rPr>
          <w:rFonts w:ascii="Times New Roman" w:hAnsi="Times New Roman" w:cs="Times New Roman"/>
          <w:sz w:val="24"/>
          <w:szCs w:val="24"/>
        </w:rPr>
        <w:t xml:space="preserve"> jer u izvještajnom razdoblju</w:t>
      </w:r>
      <w:r w:rsidR="003C2C8F">
        <w:rPr>
          <w:rFonts w:ascii="Times New Roman" w:hAnsi="Times New Roman" w:cs="Times New Roman"/>
          <w:sz w:val="24"/>
          <w:szCs w:val="24"/>
        </w:rPr>
        <w:t xml:space="preserve"> u odnosu na plan i prethodnu godinu. U ovom izvještajnom razdoblju </w:t>
      </w:r>
      <w:r w:rsidRPr="00562F72">
        <w:rPr>
          <w:rFonts w:ascii="Times New Roman" w:hAnsi="Times New Roman" w:cs="Times New Roman"/>
          <w:sz w:val="24"/>
          <w:szCs w:val="24"/>
        </w:rPr>
        <w:t xml:space="preserve"> nabavljena </w:t>
      </w:r>
      <w:r w:rsidR="003C2C8F">
        <w:rPr>
          <w:rFonts w:ascii="Times New Roman" w:hAnsi="Times New Roman" w:cs="Times New Roman"/>
          <w:sz w:val="24"/>
          <w:szCs w:val="24"/>
        </w:rPr>
        <w:t xml:space="preserve">je </w:t>
      </w:r>
      <w:r w:rsidRPr="00562F72">
        <w:rPr>
          <w:rFonts w:ascii="Times New Roman" w:hAnsi="Times New Roman" w:cs="Times New Roman"/>
          <w:sz w:val="24"/>
          <w:szCs w:val="24"/>
        </w:rPr>
        <w:t xml:space="preserve">planirana  oprema </w:t>
      </w:r>
      <w:r w:rsidR="00330F2E" w:rsidRPr="00562F72">
        <w:rPr>
          <w:rFonts w:ascii="Times New Roman" w:hAnsi="Times New Roman" w:cs="Times New Roman"/>
          <w:sz w:val="24"/>
          <w:szCs w:val="24"/>
        </w:rPr>
        <w:t>stolice za Ljetnu pozornicu u Novalji.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>POSEBNI DIO  FINANCIJSKOG PLANA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PROGRAM </w:t>
      </w:r>
      <w:r w:rsidR="0092358F" w:rsidRPr="00562F72">
        <w:rPr>
          <w:rFonts w:ascii="Times New Roman" w:hAnsi="Times New Roman" w:cs="Times New Roman"/>
          <w:sz w:val="24"/>
          <w:szCs w:val="24"/>
        </w:rPr>
        <w:t>MANIFESTACIJE</w:t>
      </w:r>
      <w:r w:rsidRPr="00562F72">
        <w:rPr>
          <w:rFonts w:ascii="Times New Roman" w:hAnsi="Times New Roman" w:cs="Times New Roman"/>
          <w:sz w:val="24"/>
          <w:szCs w:val="24"/>
        </w:rPr>
        <w:t xml:space="preserve"> U KULTURI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Zakonska osnova: </w:t>
      </w:r>
    </w:p>
    <w:p w:rsidR="00E751E6" w:rsidRPr="00562F72" w:rsidRDefault="0092358F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Zakon o kulturnim vijećima i financiranju javnih potreba u kulturi </w:t>
      </w:r>
      <w:r w:rsidR="00E751E6" w:rsidRPr="00562F72">
        <w:rPr>
          <w:rFonts w:ascii="Times New Roman" w:hAnsi="Times New Roman" w:cs="Times New Roman"/>
          <w:sz w:val="24"/>
          <w:szCs w:val="24"/>
        </w:rPr>
        <w:t xml:space="preserve">(Narodne novine br. </w:t>
      </w:r>
      <w:r w:rsidRPr="00562F72">
        <w:rPr>
          <w:rFonts w:ascii="Times New Roman" w:hAnsi="Times New Roman" w:cs="Times New Roman"/>
          <w:sz w:val="24"/>
          <w:szCs w:val="24"/>
        </w:rPr>
        <w:t>83/2022</w:t>
      </w:r>
      <w:r w:rsidR="00E751E6" w:rsidRPr="00562F72">
        <w:rPr>
          <w:rFonts w:ascii="Times New Roman" w:hAnsi="Times New Roman" w:cs="Times New Roman"/>
          <w:sz w:val="24"/>
          <w:szCs w:val="24"/>
        </w:rPr>
        <w:t xml:space="preserve">) te </w:t>
      </w:r>
      <w:r w:rsidRPr="00562F72">
        <w:rPr>
          <w:rFonts w:ascii="Times New Roman" w:hAnsi="Times New Roman" w:cs="Times New Roman"/>
          <w:sz w:val="24"/>
          <w:szCs w:val="24"/>
        </w:rPr>
        <w:t xml:space="preserve">Statuta </w:t>
      </w:r>
      <w:r w:rsidR="00E751E6" w:rsidRPr="00562F72">
        <w:rPr>
          <w:rFonts w:ascii="Times New Roman" w:hAnsi="Times New Roman" w:cs="Times New Roman"/>
          <w:sz w:val="24"/>
          <w:szCs w:val="24"/>
        </w:rPr>
        <w:t xml:space="preserve">Centra za kulturu </w:t>
      </w:r>
      <w:r w:rsidRPr="00562F72">
        <w:rPr>
          <w:rFonts w:ascii="Times New Roman" w:hAnsi="Times New Roman" w:cs="Times New Roman"/>
          <w:sz w:val="24"/>
          <w:szCs w:val="24"/>
        </w:rPr>
        <w:t>Grada Novalje</w:t>
      </w:r>
      <w:r w:rsidR="00E751E6" w:rsidRPr="00562F72">
        <w:rPr>
          <w:rFonts w:ascii="Times New Roman" w:hAnsi="Times New Roman" w:cs="Times New Roman"/>
          <w:sz w:val="24"/>
          <w:szCs w:val="24"/>
        </w:rPr>
        <w:t>.</w:t>
      </w:r>
    </w:p>
    <w:p w:rsidR="006F62D4" w:rsidRPr="00562F72" w:rsidRDefault="006F62D4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6F62D4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F72">
        <w:rPr>
          <w:rFonts w:ascii="Times New Roman" w:hAnsi="Times New Roman" w:cs="Times New Roman"/>
          <w:b/>
          <w:sz w:val="24"/>
          <w:szCs w:val="24"/>
          <w:u w:val="single"/>
        </w:rPr>
        <w:t>Cilja programa</w:t>
      </w:r>
    </w:p>
    <w:p w:rsidR="00E751E6" w:rsidRPr="00562F72" w:rsidRDefault="006F62D4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>Cilj programa Manifestacije u kulturi je da Grad Novalja postane kulturno prepoznatljiva po svojoj kulturnoj ponudi i pruži stanovnicima Grada Novalje mogućnost da prisustvuju koncertima, kazalištima</w:t>
      </w:r>
      <w:r w:rsidR="00BE1298" w:rsidRPr="00562F72">
        <w:rPr>
          <w:rFonts w:ascii="Times New Roman" w:hAnsi="Times New Roman" w:cs="Times New Roman"/>
          <w:sz w:val="24"/>
          <w:szCs w:val="24"/>
        </w:rPr>
        <w:t xml:space="preserve">, filmskim predstavama, </w:t>
      </w:r>
      <w:r w:rsidRPr="00562F72">
        <w:rPr>
          <w:rFonts w:ascii="Times New Roman" w:hAnsi="Times New Roman" w:cs="Times New Roman"/>
          <w:sz w:val="24"/>
          <w:szCs w:val="24"/>
        </w:rPr>
        <w:t xml:space="preserve">u raznim izložbama organiziranim </w:t>
      </w:r>
      <w:r w:rsidR="00BE1298" w:rsidRPr="00562F72">
        <w:rPr>
          <w:rFonts w:ascii="Times New Roman" w:hAnsi="Times New Roman" w:cs="Times New Roman"/>
          <w:sz w:val="24"/>
          <w:szCs w:val="24"/>
        </w:rPr>
        <w:t>od stane</w:t>
      </w:r>
      <w:r w:rsidRPr="00562F72">
        <w:rPr>
          <w:rFonts w:ascii="Times New Roman" w:hAnsi="Times New Roman" w:cs="Times New Roman"/>
          <w:sz w:val="24"/>
          <w:szCs w:val="24"/>
        </w:rPr>
        <w:t xml:space="preserve"> Centar </w:t>
      </w:r>
      <w:r w:rsidR="00BE1298" w:rsidRPr="00562F72">
        <w:rPr>
          <w:rFonts w:ascii="Times New Roman" w:hAnsi="Times New Roman" w:cs="Times New Roman"/>
          <w:sz w:val="24"/>
          <w:szCs w:val="24"/>
        </w:rPr>
        <w:t xml:space="preserve">te </w:t>
      </w:r>
      <w:r w:rsidRPr="00562F72">
        <w:rPr>
          <w:rFonts w:ascii="Times New Roman" w:hAnsi="Times New Roman" w:cs="Times New Roman"/>
          <w:sz w:val="24"/>
          <w:szCs w:val="24"/>
        </w:rPr>
        <w:t xml:space="preserve"> raznim edukativnim radionicama za djecu i odrasle.  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1DA" w:rsidRPr="00562F72" w:rsidRDefault="00B021DA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Rashodi za manifestacije iznose u izvještajnom razdoblju iznose </w:t>
      </w:r>
      <w:r w:rsidRPr="00562F72">
        <w:rPr>
          <w:rFonts w:ascii="Times New Roman" w:hAnsi="Times New Roman" w:cs="Times New Roman"/>
          <w:b/>
          <w:sz w:val="24"/>
          <w:szCs w:val="24"/>
        </w:rPr>
        <w:t>25.429,08</w:t>
      </w:r>
      <w:r w:rsidRPr="00562F72">
        <w:rPr>
          <w:rFonts w:ascii="Times New Roman" w:hAnsi="Times New Roman" w:cs="Times New Roman"/>
          <w:sz w:val="24"/>
          <w:szCs w:val="24"/>
        </w:rPr>
        <w:t xml:space="preserve"> eura što je </w:t>
      </w:r>
      <w:r w:rsidR="00FD473B" w:rsidRPr="00562F72">
        <w:rPr>
          <w:rFonts w:ascii="Times New Roman" w:hAnsi="Times New Roman" w:cs="Times New Roman"/>
          <w:sz w:val="24"/>
          <w:szCs w:val="24"/>
        </w:rPr>
        <w:t>ostvarenje u odnosu na plan 27,31%  izvršenje sukladno planu.</w:t>
      </w:r>
    </w:p>
    <w:p w:rsidR="00FD473B" w:rsidRPr="00562F72" w:rsidRDefault="00FD473B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F72">
        <w:rPr>
          <w:rFonts w:ascii="Times New Roman" w:hAnsi="Times New Roman" w:cs="Times New Roman"/>
          <w:b/>
          <w:sz w:val="24"/>
          <w:szCs w:val="24"/>
          <w:u w:val="single"/>
        </w:rPr>
        <w:t>Opis programa: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 xml:space="preserve">Program </w:t>
      </w:r>
      <w:r w:rsidR="006F62D4" w:rsidRPr="00562F72">
        <w:rPr>
          <w:rFonts w:ascii="Times New Roman" w:hAnsi="Times New Roman" w:cs="Times New Roman"/>
          <w:sz w:val="24"/>
          <w:szCs w:val="24"/>
        </w:rPr>
        <w:t>Manifestacije</w:t>
      </w:r>
      <w:r w:rsidRPr="00562F72">
        <w:rPr>
          <w:rFonts w:ascii="Times New Roman" w:hAnsi="Times New Roman" w:cs="Times New Roman"/>
          <w:sz w:val="24"/>
          <w:szCs w:val="24"/>
        </w:rPr>
        <w:t xml:space="preserve"> u kulturi sadrži Aktivnosti čijom se realizacijom ostvaruje financiranje djelatnosti Centra.</w:t>
      </w:r>
    </w:p>
    <w:p w:rsidR="00E751E6" w:rsidRPr="00562F72" w:rsidRDefault="00E751E6" w:rsidP="00562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t>Program je podijeljen na sljedeće aktivnosti:</w:t>
      </w:r>
    </w:p>
    <w:p w:rsidR="00C47DB9" w:rsidRPr="00562F72" w:rsidRDefault="00E751E6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sz w:val="24"/>
          <w:szCs w:val="24"/>
        </w:rPr>
        <w:lastRenderedPageBreak/>
        <w:t>Aktivnosti:</w:t>
      </w:r>
    </w:p>
    <w:p w:rsidR="00E751E6" w:rsidRPr="00562F72" w:rsidRDefault="006F62D4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Novaljske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maškare</w:t>
      </w:r>
      <w:r w:rsidRPr="00562F72">
        <w:rPr>
          <w:rFonts w:ascii="Times New Roman" w:hAnsi="Times New Roman" w:cs="Times New Roman"/>
          <w:sz w:val="24"/>
          <w:szCs w:val="24"/>
        </w:rPr>
        <w:t xml:space="preserve"> ima ostvarene rashode u iznosu od </w:t>
      </w:r>
      <w:r w:rsidR="0008305A" w:rsidRPr="00562F72">
        <w:rPr>
          <w:rFonts w:ascii="Times New Roman" w:hAnsi="Times New Roman" w:cs="Times New Roman"/>
          <w:sz w:val="24"/>
          <w:szCs w:val="24"/>
        </w:rPr>
        <w:t>1</w:t>
      </w:r>
      <w:r w:rsidR="00BE1298" w:rsidRPr="00562F72">
        <w:rPr>
          <w:rFonts w:ascii="Times New Roman" w:hAnsi="Times New Roman" w:cs="Times New Roman"/>
          <w:sz w:val="24"/>
          <w:szCs w:val="24"/>
        </w:rPr>
        <w:t>.</w:t>
      </w:r>
      <w:r w:rsidR="0008305A" w:rsidRPr="00562F72">
        <w:rPr>
          <w:rFonts w:ascii="Times New Roman" w:hAnsi="Times New Roman" w:cs="Times New Roman"/>
          <w:sz w:val="24"/>
          <w:szCs w:val="24"/>
        </w:rPr>
        <w:t xml:space="preserve">921,80 eura što je izvršenje od 64,06% u odnosu na plan </w:t>
      </w:r>
      <w:r w:rsidR="009C163B" w:rsidRPr="00562F72">
        <w:rPr>
          <w:rFonts w:ascii="Times New Roman" w:hAnsi="Times New Roman" w:cs="Times New Roman"/>
          <w:sz w:val="24"/>
          <w:szCs w:val="24"/>
        </w:rPr>
        <w:t xml:space="preserve"> te je m</w:t>
      </w:r>
      <w:r w:rsidR="0008305A" w:rsidRPr="00562F72">
        <w:rPr>
          <w:rFonts w:ascii="Times New Roman" w:hAnsi="Times New Roman" w:cs="Times New Roman"/>
          <w:sz w:val="24"/>
          <w:szCs w:val="24"/>
        </w:rPr>
        <w:t>anje ostvareno jer se nije realizira povorka za završni karnevalski dan</w:t>
      </w:r>
      <w:r w:rsidR="009C163B" w:rsidRPr="00562F72">
        <w:rPr>
          <w:rFonts w:ascii="Times New Roman" w:hAnsi="Times New Roman" w:cs="Times New Roman"/>
          <w:sz w:val="24"/>
          <w:szCs w:val="24"/>
        </w:rPr>
        <w:t>,</w:t>
      </w:r>
      <w:r w:rsidR="0008305A" w:rsidRPr="00562F72">
        <w:rPr>
          <w:rFonts w:ascii="Times New Roman" w:hAnsi="Times New Roman" w:cs="Times New Roman"/>
          <w:sz w:val="24"/>
          <w:szCs w:val="24"/>
        </w:rPr>
        <w:t xml:space="preserve"> sudionic</w:t>
      </w:r>
      <w:r w:rsidR="009C163B" w:rsidRPr="00562F72">
        <w:rPr>
          <w:rFonts w:ascii="Times New Roman" w:hAnsi="Times New Roman" w:cs="Times New Roman"/>
          <w:sz w:val="24"/>
          <w:szCs w:val="24"/>
        </w:rPr>
        <w:t>i</w:t>
      </w:r>
      <w:r w:rsidR="0008305A" w:rsidRPr="00562F72">
        <w:rPr>
          <w:rFonts w:ascii="Times New Roman" w:hAnsi="Times New Roman" w:cs="Times New Roman"/>
          <w:sz w:val="24"/>
          <w:szCs w:val="24"/>
        </w:rPr>
        <w:t xml:space="preserve"> u tom projektu su odustali od tog održavanja.</w:t>
      </w: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Antonja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- dječji festival</w:t>
      </w:r>
      <w:r w:rsidRPr="00562F72">
        <w:rPr>
          <w:rFonts w:ascii="Times New Roman" w:hAnsi="Times New Roman" w:cs="Times New Roman"/>
          <w:sz w:val="24"/>
          <w:szCs w:val="24"/>
        </w:rPr>
        <w:t xml:space="preserve"> ima ostvarene rashode u iznosu 5.299,99 eura što je </w:t>
      </w:r>
      <w:r w:rsidR="00B021DA" w:rsidRPr="00562F72">
        <w:rPr>
          <w:rFonts w:ascii="Times New Roman" w:hAnsi="Times New Roman" w:cs="Times New Roman"/>
          <w:sz w:val="24"/>
          <w:szCs w:val="24"/>
        </w:rPr>
        <w:t xml:space="preserve">izvršenje </w:t>
      </w:r>
      <w:r w:rsidRPr="00562F72">
        <w:rPr>
          <w:rFonts w:ascii="Times New Roman" w:hAnsi="Times New Roman" w:cs="Times New Roman"/>
          <w:sz w:val="24"/>
          <w:szCs w:val="24"/>
        </w:rPr>
        <w:t>100,00% od planiranog. Izvršenje je sukladno planu.</w:t>
      </w: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Novaljski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trijatar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62F72">
        <w:rPr>
          <w:rFonts w:ascii="Times New Roman" w:hAnsi="Times New Roman" w:cs="Times New Roman"/>
          <w:sz w:val="24"/>
          <w:szCs w:val="24"/>
        </w:rPr>
        <w:t>ima ostvarene rashode u iznosu od 113,20 eura što je</w:t>
      </w:r>
      <w:r w:rsidR="00B021DA" w:rsidRPr="00562F72">
        <w:rPr>
          <w:rFonts w:ascii="Times New Roman" w:hAnsi="Times New Roman" w:cs="Times New Roman"/>
          <w:sz w:val="24"/>
          <w:szCs w:val="24"/>
        </w:rPr>
        <w:t xml:space="preserve"> </w:t>
      </w:r>
      <w:r w:rsidR="0092358F" w:rsidRPr="00562F72">
        <w:rPr>
          <w:rFonts w:ascii="Times New Roman" w:hAnsi="Times New Roman" w:cs="Times New Roman"/>
          <w:sz w:val="24"/>
          <w:szCs w:val="24"/>
        </w:rPr>
        <w:t>izvršenje</w:t>
      </w:r>
      <w:r w:rsidRPr="00562F72">
        <w:rPr>
          <w:rFonts w:ascii="Times New Roman" w:hAnsi="Times New Roman" w:cs="Times New Roman"/>
          <w:sz w:val="24"/>
          <w:szCs w:val="24"/>
        </w:rPr>
        <w:t xml:space="preserve"> 0,58% . S obzirom da aktivnosti i pripreme kreću u sedmo mjesecu to je sukladno planu.</w:t>
      </w: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Crnkovićevi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dvori</w:t>
      </w:r>
      <w:r w:rsidRPr="00562F72">
        <w:rPr>
          <w:rFonts w:ascii="Times New Roman" w:hAnsi="Times New Roman" w:cs="Times New Roman"/>
          <w:sz w:val="24"/>
          <w:szCs w:val="24"/>
        </w:rPr>
        <w:t xml:space="preserve"> nema ostvarene rashode u ovom izvještajnom razdoblju jer aktivnosti kreću s početkom 7 mjeseca tekuće godine.</w:t>
      </w:r>
    </w:p>
    <w:p w:rsidR="0008305A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63B" w:rsidRPr="00562F72" w:rsidRDefault="0008305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Novaljsko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kulturno ljeto</w:t>
      </w:r>
      <w:r w:rsidRPr="00562F72">
        <w:rPr>
          <w:rFonts w:ascii="Times New Roman" w:hAnsi="Times New Roman" w:cs="Times New Roman"/>
          <w:sz w:val="24"/>
          <w:szCs w:val="24"/>
        </w:rPr>
        <w:t xml:space="preserve"> ima ostvarene prihode u iznosu od 12.624,71 eura što je</w:t>
      </w:r>
      <w:r w:rsidR="009C163B" w:rsidRPr="00562F72">
        <w:rPr>
          <w:rFonts w:ascii="Times New Roman" w:hAnsi="Times New Roman" w:cs="Times New Roman"/>
          <w:sz w:val="24"/>
          <w:szCs w:val="24"/>
        </w:rPr>
        <w:t xml:space="preserve"> izvršenje </w:t>
      </w:r>
      <w:r w:rsidRPr="00562F72">
        <w:rPr>
          <w:rFonts w:ascii="Times New Roman" w:hAnsi="Times New Roman" w:cs="Times New Roman"/>
          <w:sz w:val="24"/>
          <w:szCs w:val="24"/>
        </w:rPr>
        <w:t xml:space="preserve">48,56% </w:t>
      </w:r>
      <w:r w:rsidR="009C163B" w:rsidRPr="00562F72">
        <w:rPr>
          <w:rFonts w:ascii="Times New Roman" w:hAnsi="Times New Roman" w:cs="Times New Roman"/>
          <w:sz w:val="24"/>
          <w:szCs w:val="24"/>
        </w:rPr>
        <w:t>u odnosu na plan. U tom periodu realizirana je predstava Radovan i Ljudmila koji je Centar financirao u cijeloj svojoj izvedbi  povodom 30 godine utemeljenja jedinice lokalne samouprave i uprave Grada Novalje.</w:t>
      </w:r>
    </w:p>
    <w:p w:rsidR="009C163B" w:rsidRPr="00562F72" w:rsidRDefault="009C163B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05A" w:rsidRPr="00562F72" w:rsidRDefault="009C163B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 xml:space="preserve">Van </w:t>
      </w: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Štajuna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F72">
        <w:rPr>
          <w:rFonts w:ascii="Times New Roman" w:hAnsi="Times New Roman" w:cs="Times New Roman"/>
          <w:sz w:val="24"/>
          <w:szCs w:val="24"/>
        </w:rPr>
        <w:t>ima ostvarene rashode u iznosu od 4.417,88 eura što je izvršenje 44,08% u odnosu na plan. Izvršenje je sukladno planu.</w:t>
      </w:r>
    </w:p>
    <w:p w:rsidR="009C163B" w:rsidRPr="00562F72" w:rsidRDefault="009C163B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63B" w:rsidRPr="00562F72" w:rsidRDefault="009C163B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Novaljski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raspivani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Božić</w:t>
      </w:r>
      <w:r w:rsidRPr="00562F72">
        <w:rPr>
          <w:rFonts w:ascii="Times New Roman" w:hAnsi="Times New Roman" w:cs="Times New Roman"/>
          <w:sz w:val="24"/>
          <w:szCs w:val="24"/>
        </w:rPr>
        <w:t xml:space="preserve"> realizacija aktivnosti se realizira krajem godine.</w:t>
      </w: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 xml:space="preserve">Jazz </w:t>
      </w: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Blues festival </w:t>
      </w:r>
      <w:r w:rsidRPr="00562F72">
        <w:rPr>
          <w:rFonts w:ascii="Times New Roman" w:hAnsi="Times New Roman" w:cs="Times New Roman"/>
          <w:sz w:val="24"/>
          <w:szCs w:val="24"/>
        </w:rPr>
        <w:t>realizacija aktivnosti će biti u mjesecu kolovozu.</w:t>
      </w: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 xml:space="preserve">Kino Novalja </w:t>
      </w:r>
      <w:r w:rsidRPr="00562F72">
        <w:rPr>
          <w:rFonts w:ascii="Times New Roman" w:hAnsi="Times New Roman" w:cs="Times New Roman"/>
          <w:sz w:val="24"/>
          <w:szCs w:val="24"/>
        </w:rPr>
        <w:t>ima ostvarene rashode</w:t>
      </w:r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F72">
        <w:rPr>
          <w:rFonts w:ascii="Times New Roman" w:hAnsi="Times New Roman" w:cs="Times New Roman"/>
          <w:sz w:val="24"/>
          <w:szCs w:val="24"/>
        </w:rPr>
        <w:t>u iznosu od 1.051,50 eura što je izvršenje 24,45% u odnosu na plan. Izvršenje je sukladno planu.</w:t>
      </w: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2">
        <w:rPr>
          <w:rFonts w:ascii="Times New Roman" w:hAnsi="Times New Roman" w:cs="Times New Roman"/>
          <w:b/>
          <w:sz w:val="24"/>
          <w:szCs w:val="24"/>
        </w:rPr>
        <w:t xml:space="preserve">Dani kulture u Novalji i </w:t>
      </w: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Novaljski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F72">
        <w:rPr>
          <w:rFonts w:ascii="Times New Roman" w:hAnsi="Times New Roman" w:cs="Times New Roman"/>
          <w:b/>
          <w:sz w:val="24"/>
          <w:szCs w:val="24"/>
        </w:rPr>
        <w:t>kularin</w:t>
      </w:r>
      <w:proofErr w:type="spellEnd"/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F72">
        <w:rPr>
          <w:rFonts w:ascii="Times New Roman" w:hAnsi="Times New Roman" w:cs="Times New Roman"/>
          <w:sz w:val="24"/>
          <w:szCs w:val="24"/>
        </w:rPr>
        <w:t xml:space="preserve">izvršenje </w:t>
      </w:r>
      <w:r w:rsidR="00BE1298" w:rsidRPr="00562F72">
        <w:rPr>
          <w:rFonts w:ascii="Times New Roman" w:hAnsi="Times New Roman" w:cs="Times New Roman"/>
          <w:sz w:val="24"/>
          <w:szCs w:val="24"/>
        </w:rPr>
        <w:t xml:space="preserve">0,00 kuna što je </w:t>
      </w:r>
      <w:r w:rsidRPr="00562F72">
        <w:rPr>
          <w:rFonts w:ascii="Times New Roman" w:hAnsi="Times New Roman" w:cs="Times New Roman"/>
          <w:sz w:val="24"/>
          <w:szCs w:val="24"/>
        </w:rPr>
        <w:t xml:space="preserve"> 0,00% jer će se aktivnosti</w:t>
      </w:r>
      <w:r w:rsidRPr="0056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F72">
        <w:rPr>
          <w:rFonts w:ascii="Times New Roman" w:hAnsi="Times New Roman" w:cs="Times New Roman"/>
          <w:sz w:val="24"/>
          <w:szCs w:val="24"/>
        </w:rPr>
        <w:t>realizirati drugoj polovice 2023.g.</w:t>
      </w:r>
    </w:p>
    <w:p w:rsidR="00B021DA" w:rsidRPr="00562F72" w:rsidRDefault="00B021DA" w:rsidP="00E7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73B" w:rsidRPr="00FD473B" w:rsidRDefault="00FD473B" w:rsidP="00FD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3B">
        <w:rPr>
          <w:rFonts w:ascii="Times New Roman" w:hAnsi="Times New Roman" w:cs="Times New Roman"/>
          <w:sz w:val="24"/>
          <w:szCs w:val="24"/>
        </w:rPr>
        <w:t xml:space="preserve">Stanje nenaplaćenih potraživanja (dospjela i nedospjela) na dan </w:t>
      </w:r>
      <w:r>
        <w:rPr>
          <w:rFonts w:ascii="Times New Roman" w:hAnsi="Times New Roman" w:cs="Times New Roman"/>
          <w:sz w:val="24"/>
          <w:szCs w:val="24"/>
        </w:rPr>
        <w:t>30.06.2023</w:t>
      </w:r>
      <w:r w:rsidRPr="00FD473B">
        <w:rPr>
          <w:rFonts w:ascii="Times New Roman" w:hAnsi="Times New Roman" w:cs="Times New Roman"/>
          <w:sz w:val="24"/>
          <w:szCs w:val="24"/>
        </w:rPr>
        <w:t>. iznose 0,00 kuna</w:t>
      </w:r>
    </w:p>
    <w:p w:rsidR="00FD473B" w:rsidRPr="00FD473B" w:rsidRDefault="00FD473B" w:rsidP="00FD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3B">
        <w:rPr>
          <w:rFonts w:ascii="Times New Roman" w:hAnsi="Times New Roman" w:cs="Times New Roman"/>
          <w:sz w:val="24"/>
          <w:szCs w:val="24"/>
        </w:rPr>
        <w:t>Stanje nepodmirenih dospjelih obveza je 0,00 kuna.</w:t>
      </w:r>
    </w:p>
    <w:p w:rsidR="0008305A" w:rsidRDefault="00FD473B" w:rsidP="00FD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3B">
        <w:rPr>
          <w:rFonts w:ascii="Times New Roman" w:hAnsi="Times New Roman" w:cs="Times New Roman"/>
          <w:sz w:val="24"/>
          <w:szCs w:val="24"/>
        </w:rPr>
        <w:t>Potencijalnih obveza po osnovi sudskih postupaka nema.</w:t>
      </w:r>
    </w:p>
    <w:p w:rsidR="00F83067" w:rsidRDefault="002C6BC7" w:rsidP="00562F72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v.d. </w:t>
      </w:r>
      <w:r w:rsidR="00F83067" w:rsidRPr="00F83067">
        <w:rPr>
          <w:rFonts w:ascii="Times New Roman" w:hAnsi="Times New Roman" w:cs="Times New Roman"/>
          <w:sz w:val="24"/>
          <w:szCs w:val="24"/>
        </w:rPr>
        <w:t>Ravnatelj</w:t>
      </w:r>
      <w:r w:rsidR="0092358F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6BC7" w:rsidRPr="00F83067" w:rsidRDefault="002C6BC7" w:rsidP="00562F72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Margareta Škunca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C6BC7" w:rsidRPr="00F83067" w:rsidSect="00A0169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9D" w:rsidRDefault="006A589D" w:rsidP="00AB1D1D">
      <w:pPr>
        <w:spacing w:after="0" w:line="240" w:lineRule="auto"/>
      </w:pPr>
      <w:r>
        <w:separator/>
      </w:r>
    </w:p>
  </w:endnote>
  <w:endnote w:type="continuationSeparator" w:id="0">
    <w:p w:rsidR="006A589D" w:rsidRDefault="006A589D" w:rsidP="00AB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858714"/>
      <w:docPartObj>
        <w:docPartGallery w:val="Page Numbers (Bottom of Page)"/>
        <w:docPartUnique/>
      </w:docPartObj>
    </w:sdtPr>
    <w:sdtContent>
      <w:p w:rsidR="006A589D" w:rsidRDefault="006A58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1B">
          <w:rPr>
            <w:noProof/>
          </w:rPr>
          <w:t>17</w:t>
        </w:r>
        <w:r>
          <w:fldChar w:fldCharType="end"/>
        </w:r>
      </w:p>
    </w:sdtContent>
  </w:sdt>
  <w:p w:rsidR="006A589D" w:rsidRDefault="006A58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9D" w:rsidRDefault="006A589D" w:rsidP="00AB1D1D">
      <w:pPr>
        <w:spacing w:after="0" w:line="240" w:lineRule="auto"/>
      </w:pPr>
      <w:r>
        <w:separator/>
      </w:r>
    </w:p>
  </w:footnote>
  <w:footnote w:type="continuationSeparator" w:id="0">
    <w:p w:rsidR="006A589D" w:rsidRDefault="006A589D" w:rsidP="00AB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491B81"/>
    <w:multiLevelType w:val="hybridMultilevel"/>
    <w:tmpl w:val="A95E0258"/>
    <w:lvl w:ilvl="0" w:tplc="6824A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7BA4"/>
    <w:multiLevelType w:val="multilevel"/>
    <w:tmpl w:val="2E20FA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F6640F8"/>
    <w:multiLevelType w:val="multilevel"/>
    <w:tmpl w:val="3B56C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692EDA"/>
    <w:multiLevelType w:val="hybridMultilevel"/>
    <w:tmpl w:val="6DCEEAC0"/>
    <w:lvl w:ilvl="0" w:tplc="AA2A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E32"/>
    <w:multiLevelType w:val="hybridMultilevel"/>
    <w:tmpl w:val="816A5EE0"/>
    <w:lvl w:ilvl="0" w:tplc="D1D69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67"/>
    <w:rsid w:val="00040410"/>
    <w:rsid w:val="000735BD"/>
    <w:rsid w:val="0008305A"/>
    <w:rsid w:val="000D2BA1"/>
    <w:rsid w:val="000D3D2B"/>
    <w:rsid w:val="0010081B"/>
    <w:rsid w:val="00127D44"/>
    <w:rsid w:val="001614D9"/>
    <w:rsid w:val="001B6040"/>
    <w:rsid w:val="001E1B24"/>
    <w:rsid w:val="001F3040"/>
    <w:rsid w:val="00206265"/>
    <w:rsid w:val="00221D56"/>
    <w:rsid w:val="00224F04"/>
    <w:rsid w:val="002845F6"/>
    <w:rsid w:val="002B765B"/>
    <w:rsid w:val="002C6BC7"/>
    <w:rsid w:val="002F4962"/>
    <w:rsid w:val="0030632F"/>
    <w:rsid w:val="00330F2E"/>
    <w:rsid w:val="003372F6"/>
    <w:rsid w:val="003B46B2"/>
    <w:rsid w:val="003C2C8F"/>
    <w:rsid w:val="00414286"/>
    <w:rsid w:val="0041640B"/>
    <w:rsid w:val="004325A2"/>
    <w:rsid w:val="00483998"/>
    <w:rsid w:val="0052225E"/>
    <w:rsid w:val="00562F72"/>
    <w:rsid w:val="005A25E0"/>
    <w:rsid w:val="005B6631"/>
    <w:rsid w:val="005E19E5"/>
    <w:rsid w:val="005E6BC0"/>
    <w:rsid w:val="00647271"/>
    <w:rsid w:val="006704CA"/>
    <w:rsid w:val="006A589D"/>
    <w:rsid w:val="006E2EDA"/>
    <w:rsid w:val="006F62D4"/>
    <w:rsid w:val="00750081"/>
    <w:rsid w:val="0079131D"/>
    <w:rsid w:val="007A1C32"/>
    <w:rsid w:val="007A31DE"/>
    <w:rsid w:val="007B3211"/>
    <w:rsid w:val="007D2325"/>
    <w:rsid w:val="00880B87"/>
    <w:rsid w:val="008F6CA6"/>
    <w:rsid w:val="00910F2B"/>
    <w:rsid w:val="0092358F"/>
    <w:rsid w:val="00964906"/>
    <w:rsid w:val="009C163B"/>
    <w:rsid w:val="009C7193"/>
    <w:rsid w:val="009E084F"/>
    <w:rsid w:val="00A01692"/>
    <w:rsid w:val="00AB1D1D"/>
    <w:rsid w:val="00B021DA"/>
    <w:rsid w:val="00B17570"/>
    <w:rsid w:val="00BE1298"/>
    <w:rsid w:val="00BF18CB"/>
    <w:rsid w:val="00C22142"/>
    <w:rsid w:val="00C45A2A"/>
    <w:rsid w:val="00C47DB9"/>
    <w:rsid w:val="00C57387"/>
    <w:rsid w:val="00C6337A"/>
    <w:rsid w:val="00D576C9"/>
    <w:rsid w:val="00E751E6"/>
    <w:rsid w:val="00F03AE2"/>
    <w:rsid w:val="00F40A4E"/>
    <w:rsid w:val="00F41382"/>
    <w:rsid w:val="00F52D5B"/>
    <w:rsid w:val="00F77419"/>
    <w:rsid w:val="00F83067"/>
    <w:rsid w:val="00F83F0B"/>
    <w:rsid w:val="00F866E1"/>
    <w:rsid w:val="00FC48B3"/>
    <w:rsid w:val="00FC6AAB"/>
    <w:rsid w:val="00FD473B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E169-F68E-4A09-8E73-5162EA5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692"/>
    <w:pPr>
      <w:ind w:left="720"/>
      <w:contextualSpacing/>
    </w:pPr>
  </w:style>
  <w:style w:type="table" w:styleId="Reetkatablice">
    <w:name w:val="Table Grid"/>
    <w:basedOn w:val="Obinatablica"/>
    <w:uiPriority w:val="39"/>
    <w:rsid w:val="00A0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7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D1D"/>
  </w:style>
  <w:style w:type="paragraph" w:styleId="Podnoje">
    <w:name w:val="footer"/>
    <w:basedOn w:val="Normal"/>
    <w:link w:val="PodnojeChar"/>
    <w:uiPriority w:val="99"/>
    <w:unhideWhenUsed/>
    <w:rsid w:val="00AB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3989-F398-4545-90F3-9BEE0AF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2023-09-27T06:13:00Z</cp:lastPrinted>
  <dcterms:created xsi:type="dcterms:W3CDTF">2023-09-26T12:48:00Z</dcterms:created>
  <dcterms:modified xsi:type="dcterms:W3CDTF">2023-09-27T06:14:00Z</dcterms:modified>
</cp:coreProperties>
</file>