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12AF4" w14:textId="2E92F7B8" w:rsidR="00AB3BA2" w:rsidRPr="003A468D" w:rsidRDefault="00AB3BA2" w:rsidP="00AB3BA2">
      <w:r w:rsidRPr="003A468D">
        <w:rPr>
          <w:noProof/>
        </w:rPr>
        <w:drawing>
          <wp:anchor distT="0" distB="0" distL="114300" distR="114300" simplePos="0" relativeHeight="251659264" behindDoc="0" locked="0" layoutInCell="1" allowOverlap="1" wp14:anchorId="3A14B99A" wp14:editId="3DE5A90C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64185" cy="558800"/>
            <wp:effectExtent l="0" t="0" r="0" b="0"/>
            <wp:wrapSquare wrapText="right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99C98" w14:textId="77777777" w:rsidR="00AB3BA2" w:rsidRPr="003A468D" w:rsidRDefault="00AB3BA2" w:rsidP="00AB3BA2"/>
    <w:p w14:paraId="437957C6" w14:textId="77777777" w:rsidR="00AB3BA2" w:rsidRDefault="00AB3BA2" w:rsidP="00AB3BA2">
      <w:pPr>
        <w:rPr>
          <w:b/>
        </w:rPr>
      </w:pPr>
    </w:p>
    <w:p w14:paraId="212917A1" w14:textId="77777777" w:rsidR="00AB3BA2" w:rsidRDefault="00AB3BA2" w:rsidP="00AB3BA2">
      <w:pPr>
        <w:rPr>
          <w:b/>
        </w:rPr>
      </w:pPr>
    </w:p>
    <w:p w14:paraId="407C4704" w14:textId="77777777" w:rsidR="00AB3BA2" w:rsidRPr="00267BFB" w:rsidRDefault="00AB3BA2" w:rsidP="00AB3BA2">
      <w:pPr>
        <w:rPr>
          <w:b/>
        </w:rPr>
      </w:pPr>
      <w:r w:rsidRPr="00267BFB">
        <w:rPr>
          <w:b/>
        </w:rPr>
        <w:t>REPUBLIKA HRVATSKA</w:t>
      </w:r>
    </w:p>
    <w:p w14:paraId="7ABD41E3" w14:textId="77777777" w:rsidR="00AB3BA2" w:rsidRPr="00267BFB" w:rsidRDefault="00AB3BA2" w:rsidP="00AB3BA2">
      <w:pPr>
        <w:rPr>
          <w:b/>
        </w:rPr>
      </w:pPr>
      <w:r w:rsidRPr="00267BFB">
        <w:rPr>
          <w:b/>
        </w:rPr>
        <w:t>LIČKO-SENJSKA ŽUPANIJA</w:t>
      </w:r>
    </w:p>
    <w:p w14:paraId="49958EB6" w14:textId="77777777" w:rsidR="00AB3BA2" w:rsidRDefault="00AB3BA2" w:rsidP="00AB3BA2">
      <w:pPr>
        <w:rPr>
          <w:b/>
        </w:rPr>
      </w:pPr>
      <w:r w:rsidRPr="00267BFB">
        <w:rPr>
          <w:b/>
        </w:rPr>
        <w:t>GRAD NOVALJA</w:t>
      </w:r>
    </w:p>
    <w:p w14:paraId="0EAFD48B" w14:textId="4512E689" w:rsidR="00AB3BA2" w:rsidRPr="00D148AD" w:rsidRDefault="00AB3BA2" w:rsidP="00AB3BA2">
      <w:pPr>
        <w:jc w:val="both"/>
        <w:rPr>
          <w:b/>
          <w:bCs/>
        </w:rPr>
      </w:pPr>
      <w:r w:rsidRPr="00D148AD">
        <w:rPr>
          <w:b/>
          <w:bCs/>
        </w:rPr>
        <w:t>KLASA:</w:t>
      </w:r>
      <w:r w:rsidR="00EB1F0E">
        <w:rPr>
          <w:b/>
          <w:bCs/>
        </w:rPr>
        <w:t xml:space="preserve"> 112-01/23-01/11</w:t>
      </w:r>
    </w:p>
    <w:p w14:paraId="0A798C6D" w14:textId="725DB451" w:rsidR="00AB3BA2" w:rsidRPr="00D148AD" w:rsidRDefault="00AB3BA2" w:rsidP="00AB3BA2">
      <w:pPr>
        <w:jc w:val="both"/>
        <w:rPr>
          <w:b/>
          <w:bCs/>
        </w:rPr>
      </w:pPr>
      <w:r w:rsidRPr="00D148AD">
        <w:rPr>
          <w:b/>
          <w:bCs/>
        </w:rPr>
        <w:t xml:space="preserve">URBROJ: </w:t>
      </w:r>
      <w:r w:rsidR="00EB1F0E">
        <w:rPr>
          <w:b/>
          <w:bCs/>
        </w:rPr>
        <w:t>2125-6-01/01-23-1</w:t>
      </w:r>
      <w:r w:rsidRPr="00D148AD">
        <w:rPr>
          <w:b/>
          <w:bCs/>
        </w:rPr>
        <w:t xml:space="preserve"> </w:t>
      </w:r>
    </w:p>
    <w:p w14:paraId="740CE05A" w14:textId="5222CBC5" w:rsidR="00AB3BA2" w:rsidRPr="000D0B3D" w:rsidRDefault="00AB3BA2" w:rsidP="00AB3BA2">
      <w:pPr>
        <w:jc w:val="both"/>
        <w:rPr>
          <w:color w:val="FF0000"/>
        </w:rPr>
      </w:pPr>
      <w:r w:rsidRPr="000D0B3D">
        <w:t xml:space="preserve">Novalja, </w:t>
      </w:r>
      <w:r>
        <w:t>08</w:t>
      </w:r>
      <w:r w:rsidRPr="000D0B3D">
        <w:t xml:space="preserve">. </w:t>
      </w:r>
      <w:r>
        <w:t xml:space="preserve">ožujka </w:t>
      </w:r>
      <w:r w:rsidRPr="000D0B3D">
        <w:t>202</w:t>
      </w:r>
      <w:r>
        <w:t>3</w:t>
      </w:r>
      <w:r w:rsidRPr="000D0B3D">
        <w:t>. godine</w:t>
      </w:r>
    </w:p>
    <w:p w14:paraId="2D07C3B9" w14:textId="77777777" w:rsidR="00AB3BA2" w:rsidRDefault="00AB3BA2" w:rsidP="00AB3BA2">
      <w:pPr>
        <w:jc w:val="both"/>
        <w:rPr>
          <w:b/>
        </w:rPr>
      </w:pPr>
      <w:r>
        <w:rPr>
          <w:b/>
        </w:rPr>
        <w:tab/>
      </w:r>
    </w:p>
    <w:p w14:paraId="1DEC60C2" w14:textId="4BA7A205" w:rsidR="00AB3BA2" w:rsidRDefault="00AB3BA2" w:rsidP="00AB3BA2">
      <w:pPr>
        <w:ind w:firstLine="708"/>
        <w:jc w:val="both"/>
      </w:pPr>
      <w:r>
        <w:t>Na temelju članka 40.</w:t>
      </w:r>
      <w:r>
        <w:rPr>
          <w:b/>
        </w:rPr>
        <w:t xml:space="preserve"> </w:t>
      </w:r>
      <w:r>
        <w:t xml:space="preserve">Zakona o kulturnim vijećima i financiranju javnih potreba u kulturi („Narodne novine“ broj 83/22) </w:t>
      </w:r>
      <w:r w:rsidR="00681EF4">
        <w:t>Grad Novalja</w:t>
      </w:r>
      <w:bookmarkStart w:id="0" w:name="_GoBack"/>
      <w:bookmarkEnd w:id="0"/>
      <w:r>
        <w:t xml:space="preserve"> dana </w:t>
      </w:r>
      <w:r w:rsidRPr="00AB3BA2">
        <w:t>08. ožujka 202</w:t>
      </w:r>
      <w:r>
        <w:t>3</w:t>
      </w:r>
      <w:r w:rsidRPr="00AB3BA2">
        <w:t xml:space="preserve">. godine </w:t>
      </w:r>
      <w:r>
        <w:t>raspisuje</w:t>
      </w:r>
    </w:p>
    <w:p w14:paraId="1048B012" w14:textId="77777777" w:rsidR="00AB3BA2" w:rsidRDefault="00AB3BA2" w:rsidP="00AB3BA2"/>
    <w:p w14:paraId="4F9761DA" w14:textId="77777777" w:rsidR="00AB3BA2" w:rsidRDefault="00AB3BA2" w:rsidP="00AB3BA2">
      <w:pPr>
        <w:jc w:val="center"/>
        <w:rPr>
          <w:b/>
        </w:rPr>
      </w:pPr>
      <w:r>
        <w:rPr>
          <w:b/>
        </w:rPr>
        <w:t xml:space="preserve">JAVNI NATJEČAJ </w:t>
      </w:r>
    </w:p>
    <w:p w14:paraId="7D91D4B0" w14:textId="77777777" w:rsidR="00AB3BA2" w:rsidRDefault="00AB3BA2" w:rsidP="00AB3BA2">
      <w:pPr>
        <w:jc w:val="center"/>
        <w:rPr>
          <w:b/>
        </w:rPr>
      </w:pPr>
      <w:r>
        <w:rPr>
          <w:b/>
        </w:rPr>
        <w:t>za izbor i imenovanje ravnatelja Centra za kulturu Grada Novalje</w:t>
      </w:r>
    </w:p>
    <w:p w14:paraId="5E9964BD" w14:textId="77777777" w:rsidR="00AB3BA2" w:rsidRDefault="00AB3BA2" w:rsidP="00AB3BA2"/>
    <w:p w14:paraId="3DBA89CA" w14:textId="77777777" w:rsidR="00AB3BA2" w:rsidRDefault="00AB3BA2" w:rsidP="00AB3BA2">
      <w:pPr>
        <w:jc w:val="center"/>
      </w:pPr>
    </w:p>
    <w:p w14:paraId="3844F023" w14:textId="77777777" w:rsidR="00AB3BA2" w:rsidRDefault="00AB3BA2" w:rsidP="00286551">
      <w:pPr>
        <w:spacing w:before="120"/>
        <w:ind w:firstLine="708"/>
        <w:jc w:val="both"/>
      </w:pPr>
      <w:r>
        <w:t>Za ravnatelja javne ustanove Centar za kulturu Grada Novalje može biti imenovana osoba koja udovoljava sljedećim uvjetima:</w:t>
      </w:r>
    </w:p>
    <w:p w14:paraId="47BD3BD1" w14:textId="0162A20A" w:rsidR="00AB3BA2" w:rsidRDefault="00AB3BA2" w:rsidP="00286551">
      <w:pPr>
        <w:numPr>
          <w:ilvl w:val="0"/>
          <w:numId w:val="1"/>
        </w:numPr>
        <w:ind w:left="0" w:firstLine="0"/>
        <w:jc w:val="both"/>
        <w:rPr>
          <w:b/>
        </w:rPr>
      </w:pPr>
      <w:r>
        <w:t xml:space="preserve">da ima završen diplomski sveučilišni studij ili integrirani preddiplomski i diplomski sveučilišni studij ili specijalistički diplomski stručni studij ili s njim izjednačen studij </w:t>
      </w:r>
    </w:p>
    <w:p w14:paraId="41AC973E" w14:textId="5B8493D2" w:rsidR="00AB3BA2" w:rsidRDefault="00AB3BA2" w:rsidP="00286551">
      <w:pPr>
        <w:numPr>
          <w:ilvl w:val="0"/>
          <w:numId w:val="1"/>
        </w:numPr>
        <w:ind w:left="0" w:firstLine="0"/>
        <w:jc w:val="both"/>
        <w:rPr>
          <w:b/>
        </w:rPr>
      </w:pPr>
      <w:r>
        <w:t xml:space="preserve">da ima 5 (pet) godina rada na poslovima u kulturi </w:t>
      </w:r>
    </w:p>
    <w:p w14:paraId="153308F5" w14:textId="77777777" w:rsidR="00AB3BA2" w:rsidRDefault="00AB3BA2" w:rsidP="00286551">
      <w:pPr>
        <w:numPr>
          <w:ilvl w:val="0"/>
          <w:numId w:val="1"/>
        </w:numPr>
        <w:ind w:left="0" w:firstLine="0"/>
        <w:jc w:val="both"/>
        <w:rPr>
          <w:b/>
        </w:rPr>
      </w:pPr>
      <w:r>
        <w:t>da se odlikuje stručnim, radnim i organizacijskim sposobnostima.</w:t>
      </w:r>
    </w:p>
    <w:p w14:paraId="61EB53E7" w14:textId="77777777" w:rsidR="00AB3BA2" w:rsidRDefault="00AB3BA2" w:rsidP="00286551">
      <w:pPr>
        <w:jc w:val="both"/>
      </w:pPr>
    </w:p>
    <w:p w14:paraId="1BFEA7E7" w14:textId="77777777" w:rsidR="00AB3BA2" w:rsidRDefault="00AB3BA2" w:rsidP="00286551">
      <w:pPr>
        <w:spacing w:before="120"/>
        <w:ind w:firstLine="708"/>
        <w:jc w:val="both"/>
      </w:pPr>
      <w:r>
        <w:t>Kandidati su dužni uz vlastoručno potpisanu prijavu dostaviti sljedeće dokaze o ispunjavanju propisanih uvjeta:</w:t>
      </w:r>
    </w:p>
    <w:p w14:paraId="137BFA60" w14:textId="77777777" w:rsidR="00AB3BA2" w:rsidRDefault="00AB3BA2" w:rsidP="00286551">
      <w:pPr>
        <w:numPr>
          <w:ilvl w:val="0"/>
          <w:numId w:val="1"/>
        </w:numPr>
        <w:spacing w:before="120"/>
        <w:ind w:left="0" w:firstLine="0"/>
        <w:jc w:val="both"/>
      </w:pPr>
      <w:r>
        <w:t>dokaz o stručnoj spremi (diploma),</w:t>
      </w:r>
    </w:p>
    <w:p w14:paraId="1640E3DC" w14:textId="77777777" w:rsidR="00AB3BA2" w:rsidRDefault="00AB3BA2" w:rsidP="00286551">
      <w:pPr>
        <w:numPr>
          <w:ilvl w:val="0"/>
          <w:numId w:val="1"/>
        </w:numPr>
        <w:ind w:left="0" w:firstLine="0"/>
        <w:jc w:val="both"/>
      </w:pPr>
      <w:r>
        <w:t>dokaz o radnom stažu (potvrda o podacima evidentiranim u matičnoj evidenciji Hrvatskog zavoda za mirovinsko osiguranje),</w:t>
      </w:r>
    </w:p>
    <w:p w14:paraId="52721E20" w14:textId="77777777" w:rsidR="00AB3BA2" w:rsidRDefault="00AB3BA2" w:rsidP="00286551">
      <w:pPr>
        <w:numPr>
          <w:ilvl w:val="0"/>
          <w:numId w:val="1"/>
        </w:numPr>
        <w:ind w:left="0" w:firstLine="0"/>
        <w:jc w:val="both"/>
      </w:pPr>
      <w:r>
        <w:t>dokaz o stručnim, radnim i organizacijskim sposobnostima za obavljanje poslova ravnatelja (rješenje o rasporedu, rješenje o imenovanju, ugovor o radu ili potvrda ranijih poslodavaca iz kojih je vidljivo koje je poslove obavljao, stručnoj spremi i struci potrebnoj za obavljanje tih poslova kao i vremensko razdoblje u kojem je obavljao navedene poslove)</w:t>
      </w:r>
    </w:p>
    <w:p w14:paraId="7EFA9C18" w14:textId="77777777" w:rsidR="00AB3BA2" w:rsidRDefault="00AB3BA2" w:rsidP="00286551">
      <w:pPr>
        <w:jc w:val="both"/>
      </w:pPr>
    </w:p>
    <w:p w14:paraId="6F434930" w14:textId="77777777" w:rsidR="00AB3BA2" w:rsidRDefault="00AB3BA2" w:rsidP="00286551">
      <w:pPr>
        <w:ind w:firstLine="708"/>
        <w:jc w:val="both"/>
      </w:pPr>
      <w:r>
        <w:t>Uz dokaze o ispunjavanju propisanih uvjeta kandidati su dužni priložiti:</w:t>
      </w:r>
    </w:p>
    <w:p w14:paraId="035BBC0A" w14:textId="77777777" w:rsidR="00AB3BA2" w:rsidRDefault="00AB3BA2" w:rsidP="00286551">
      <w:pPr>
        <w:numPr>
          <w:ilvl w:val="0"/>
          <w:numId w:val="1"/>
        </w:numPr>
        <w:ind w:left="0" w:firstLine="0"/>
        <w:jc w:val="both"/>
      </w:pPr>
      <w:r>
        <w:t>životopis</w:t>
      </w:r>
    </w:p>
    <w:p w14:paraId="71497A03" w14:textId="77777777" w:rsidR="00AB3BA2" w:rsidRDefault="00AB3BA2" w:rsidP="00286551">
      <w:pPr>
        <w:numPr>
          <w:ilvl w:val="0"/>
          <w:numId w:val="1"/>
        </w:numPr>
        <w:ind w:left="0" w:firstLine="0"/>
        <w:jc w:val="both"/>
      </w:pPr>
      <w:r>
        <w:t>dokaz o hrvatskom državljanstvu (preslika domovnice ili osobne</w:t>
      </w:r>
      <w:r>
        <w:rPr>
          <w:spacing w:val="-5"/>
        </w:rPr>
        <w:t xml:space="preserve"> </w:t>
      </w:r>
      <w:r>
        <w:t>iskaznice)</w:t>
      </w:r>
    </w:p>
    <w:p w14:paraId="2ADAAFA4" w14:textId="22259B48" w:rsidR="00AB3BA2" w:rsidRDefault="00AB3BA2" w:rsidP="00286551">
      <w:pPr>
        <w:numPr>
          <w:ilvl w:val="0"/>
          <w:numId w:val="1"/>
        </w:numPr>
        <w:ind w:left="0" w:firstLine="0"/>
        <w:jc w:val="both"/>
      </w:pPr>
      <w:r>
        <w:t>uvjerenje da se protiv kandidata ne vodi kazneni postup</w:t>
      </w:r>
      <w:r w:rsidR="00E26BC3">
        <w:t>a</w:t>
      </w:r>
      <w:r>
        <w:t>k (ne starije od 6 mjeseci)</w:t>
      </w:r>
    </w:p>
    <w:p w14:paraId="2290E572" w14:textId="77777777" w:rsidR="00AB3BA2" w:rsidRDefault="00AB3BA2" w:rsidP="00286551">
      <w:pPr>
        <w:numPr>
          <w:ilvl w:val="0"/>
          <w:numId w:val="1"/>
        </w:numPr>
        <w:ind w:left="0" w:firstLine="0"/>
        <w:jc w:val="both"/>
      </w:pPr>
      <w:r>
        <w:t>program rada za četverogodišnje razdoblje</w:t>
      </w:r>
    </w:p>
    <w:p w14:paraId="2BBF091A" w14:textId="77777777" w:rsidR="00AB3BA2" w:rsidRDefault="00AB3BA2" w:rsidP="00286551">
      <w:pPr>
        <w:numPr>
          <w:ilvl w:val="0"/>
          <w:numId w:val="2"/>
        </w:numPr>
        <w:ind w:left="709" w:hanging="709"/>
        <w:jc w:val="both"/>
      </w:pPr>
      <w:r>
        <w:t>vlastoručno potpisanu izjavu kandidata/kandidatkinje da je suglasan/na sa svim uvjetima natječaja, te korištenjem i obradom osobnih podataka u svrhu provedbe postupka po objavljenom natječaju.</w:t>
      </w:r>
    </w:p>
    <w:p w14:paraId="5ACCF73F" w14:textId="17C2E789" w:rsidR="00AB3BA2" w:rsidRDefault="00AB3BA2" w:rsidP="00286551">
      <w:pPr>
        <w:jc w:val="both"/>
      </w:pPr>
    </w:p>
    <w:p w14:paraId="2B392619" w14:textId="6E2D00A9" w:rsidR="00E26BC3" w:rsidRDefault="00E26BC3" w:rsidP="00E26BC3">
      <w:pPr>
        <w:ind w:left="708"/>
        <w:jc w:val="both"/>
      </w:pPr>
      <w:r>
        <w:t xml:space="preserve">Program rada </w:t>
      </w:r>
      <w:r w:rsidRPr="00E26BC3">
        <w:t>za četverogodišnje razdoblje</w:t>
      </w:r>
      <w:r>
        <w:t xml:space="preserve"> mora biti </w:t>
      </w:r>
      <w:r w:rsidR="005F41AB">
        <w:t xml:space="preserve">izražen u skladu </w:t>
      </w:r>
      <w:r w:rsidR="00D148AD">
        <w:t>s</w:t>
      </w:r>
      <w:r>
        <w:t xml:space="preserve"> djelatnostima </w:t>
      </w:r>
      <w:r w:rsidRPr="00E26BC3">
        <w:t>Centra za kulturu Grada Novalje</w:t>
      </w:r>
      <w:r>
        <w:t xml:space="preserve"> navedenim u Statutu. </w:t>
      </w:r>
    </w:p>
    <w:p w14:paraId="192322ED" w14:textId="77777777" w:rsidR="005F41AB" w:rsidRDefault="005F41AB" w:rsidP="00E26BC3">
      <w:pPr>
        <w:ind w:left="708"/>
        <w:jc w:val="both"/>
      </w:pPr>
    </w:p>
    <w:p w14:paraId="04360CB3" w14:textId="77777777" w:rsidR="00AB3BA2" w:rsidRDefault="00AB3BA2" w:rsidP="00286551">
      <w:pPr>
        <w:ind w:firstLine="708"/>
        <w:jc w:val="both"/>
      </w:pPr>
      <w:r>
        <w:t xml:space="preserve">Ravnatelj se imenuje na četiri godine i može biti ponovno imenovan. </w:t>
      </w:r>
    </w:p>
    <w:p w14:paraId="2891D637" w14:textId="77777777" w:rsidR="00AB3BA2" w:rsidRDefault="00AB3BA2" w:rsidP="00286551">
      <w:pPr>
        <w:ind w:firstLine="708"/>
        <w:jc w:val="both"/>
      </w:pPr>
      <w:r>
        <w:t>Nepravovremene i nepotpune prijave neće se razmatrati.</w:t>
      </w:r>
    </w:p>
    <w:p w14:paraId="7DD3D5BE" w14:textId="77777777" w:rsidR="00AB3BA2" w:rsidRDefault="00AB3BA2" w:rsidP="00286551">
      <w:pPr>
        <w:ind w:firstLine="708"/>
        <w:jc w:val="both"/>
      </w:pPr>
      <w:r>
        <w:lastRenderedPageBreak/>
        <w:t xml:space="preserve">Svi traženi dokumenti mogu biti neovjerene preslike. </w:t>
      </w:r>
    </w:p>
    <w:p w14:paraId="30ED6A24" w14:textId="77777777" w:rsidR="005F41AB" w:rsidRDefault="005F41AB" w:rsidP="00286551">
      <w:pPr>
        <w:ind w:firstLine="709"/>
        <w:jc w:val="both"/>
      </w:pPr>
    </w:p>
    <w:p w14:paraId="42BBCB17" w14:textId="73FFA1C1" w:rsidR="00AB3BA2" w:rsidRDefault="00AB3BA2" w:rsidP="00286551">
      <w:pPr>
        <w:ind w:firstLine="709"/>
        <w:jc w:val="both"/>
      </w:pPr>
      <w:r>
        <w:t>Na natječaj se mogu javiti osobe oba spola sukladno članku 13. Zakona o ravnopravnosti spolova („Narodne novine“ broj 82/08 i 69/17). Riječi i pojmovi rodnog značenja korišteni u ovom natječaju odnose se jednako na muški i ženski rod.</w:t>
      </w:r>
    </w:p>
    <w:p w14:paraId="33E2619C" w14:textId="77777777" w:rsidR="00AB3BA2" w:rsidRDefault="00AB3BA2" w:rsidP="00286551">
      <w:pPr>
        <w:ind w:firstLine="709"/>
        <w:jc w:val="both"/>
      </w:pPr>
    </w:p>
    <w:p w14:paraId="11E25510" w14:textId="73ECD469" w:rsidR="00AB3BA2" w:rsidRDefault="00AB3BA2" w:rsidP="00286551">
      <w:pPr>
        <w:ind w:firstLine="709"/>
        <w:jc w:val="both"/>
      </w:pPr>
      <w:r>
        <w:t>Kandidati koji ostvaruju pravo prednosti pri zapošljavanju dužni su uz prijavu na natječaj priložiti dokaze</w:t>
      </w:r>
      <w:r w:rsidR="00286551">
        <w:t xml:space="preserve"> kako slijedi:</w:t>
      </w:r>
      <w:r>
        <w:t xml:space="preserve"> </w:t>
      </w:r>
      <w:r w:rsidR="00286551">
        <w:t xml:space="preserve"> </w:t>
      </w:r>
    </w:p>
    <w:p w14:paraId="1B9BDCEC" w14:textId="77777777" w:rsidR="004E3896" w:rsidRDefault="004E3896" w:rsidP="00286551">
      <w:pPr>
        <w:ind w:firstLine="709"/>
        <w:jc w:val="both"/>
      </w:pPr>
    </w:p>
    <w:p w14:paraId="328F0804" w14:textId="093D7400" w:rsidR="001F55BB" w:rsidRDefault="00286551" w:rsidP="00286551">
      <w:pPr>
        <w:jc w:val="both"/>
      </w:pPr>
      <w:r>
        <w:t>-</w:t>
      </w:r>
      <w:r>
        <w:tab/>
      </w:r>
      <w:r w:rsidR="004E3896">
        <w:t>Kandidat koji se poziva na pravo prednosti pri zapošljavanju u skladu s člankom 102. Zakona o hrvatskim braniteljima iz Domovinskog rata i članovima njih</w:t>
      </w:r>
      <w:r w:rsidR="00D148AD">
        <w:t>ovih obitelji („Narodne novine“</w:t>
      </w:r>
      <w:r w:rsidR="004E3896">
        <w:t xml:space="preserve"> broj 121/17, 98/19 i 84/21) </w:t>
      </w:r>
      <w:r w:rsidR="001F55BB">
        <w:t>dužan</w:t>
      </w:r>
      <w:r w:rsidR="001F55BB" w:rsidRPr="001F55BB">
        <w:t xml:space="preserve"> je u prijavi pozvati se na ovo pravo na način da uz prijavu odnosno ponudu na javni natječaj</w:t>
      </w:r>
      <w:r w:rsidR="001F55BB">
        <w:t xml:space="preserve"> </w:t>
      </w:r>
      <w:r w:rsidR="001F55BB" w:rsidRPr="001F55BB">
        <w:t>priloži sve dokaze o ispunjavanju traženih uvjeta iz natječaja te da priloži</w:t>
      </w:r>
      <w:r w:rsidR="001F55BB">
        <w:t xml:space="preserve"> </w:t>
      </w:r>
      <w:r w:rsidR="004E3896">
        <w:t xml:space="preserve">dokaze potrebne za ostvarivanje prava prednosti pri zapošljavanju navedene na mrežnoj stranici Ministarstva </w:t>
      </w:r>
      <w:r w:rsidR="00D148AD">
        <w:t>h</w:t>
      </w:r>
      <w:r w:rsidR="004E3896">
        <w:t>rvatskih branitelja Republike Hrvatske dostupne putem sljedeće poveznice:</w:t>
      </w:r>
    </w:p>
    <w:p w14:paraId="2D6044F2" w14:textId="6141C0D1" w:rsidR="001F55BB" w:rsidRDefault="004E3896" w:rsidP="00286551">
      <w:pPr>
        <w:ind w:firstLine="709"/>
        <w:jc w:val="both"/>
      </w:pPr>
      <w:r>
        <w:tab/>
      </w:r>
      <w:r>
        <w:br/>
      </w:r>
      <w:hyperlink r:id="rId6" w:history="1">
        <w:r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  <w:r>
        <w:t>    </w:t>
      </w:r>
    </w:p>
    <w:p w14:paraId="396B0EF1" w14:textId="782CFC82" w:rsidR="00AB3BA2" w:rsidRDefault="00AB3BA2" w:rsidP="00286551">
      <w:pPr>
        <w:jc w:val="both"/>
      </w:pPr>
    </w:p>
    <w:p w14:paraId="77248FD4" w14:textId="2C326479" w:rsidR="004E3896" w:rsidRDefault="00286551" w:rsidP="00286551">
      <w:pPr>
        <w:jc w:val="both"/>
      </w:pPr>
      <w:r>
        <w:t>-</w:t>
      </w:r>
      <w:r>
        <w:tab/>
      </w:r>
      <w:r w:rsidR="004E3896">
        <w:t>Kandidat koji se poziva na pravo prednosti pri za</w:t>
      </w:r>
      <w:r w:rsidR="00D148AD">
        <w:t>pošljavanju, sukladno čl. 48. f.</w:t>
      </w:r>
      <w:r w:rsidR="004E3896">
        <w:t xml:space="preserve"> Zakona o zaštiti vojnih i civilnih i</w:t>
      </w:r>
      <w:r w:rsidR="00D148AD">
        <w:t xml:space="preserve">nvalida rata („Narodne novine“ </w:t>
      </w:r>
      <w:r w:rsidR="004E3896">
        <w:t>br. 33/92, 57/92, 77/92, 27/93, 58/93, 2/94, 76/94, 108/95, 108/96, 82/01, 103/03,148/13 i 98/19), uz prijavu na natječaj dužan je, osim dokaza o ispunjavanju traženih uvjeta, priložiti i rješenje, odnosno potvrdu iz koje je vidljivo spomenuto pravo.</w:t>
      </w:r>
      <w:r w:rsidR="004E3896">
        <w:tab/>
      </w:r>
    </w:p>
    <w:p w14:paraId="26539E51" w14:textId="77777777" w:rsidR="00286551" w:rsidRDefault="004E3896" w:rsidP="00286551">
      <w:pPr>
        <w:ind w:firstLine="709"/>
        <w:jc w:val="both"/>
      </w:pPr>
      <w:r>
        <w:t xml:space="preserve"> </w:t>
      </w:r>
    </w:p>
    <w:p w14:paraId="4D212DB7" w14:textId="604DFC51" w:rsidR="00AB3BA2" w:rsidRDefault="00286551" w:rsidP="00286551">
      <w:pPr>
        <w:jc w:val="both"/>
      </w:pPr>
      <w:r>
        <w:t>-</w:t>
      </w:r>
      <w:r>
        <w:tab/>
      </w:r>
      <w:r w:rsidR="00AB3BA2">
        <w:t xml:space="preserve">Kandidat koji se poziva na pravo prednosti pri zapošljavanju u skladu s člankom 9. Zakona o profesionalnoj rehabilitaciji i zapošljavanju osoba s invaliditetom („Narodne novine“ broj 157/13, 152/14 i 39/18), dužan </w:t>
      </w:r>
      <w:r w:rsidR="004E3896">
        <w:t xml:space="preserve">je </w:t>
      </w:r>
      <w:r w:rsidR="004E3896" w:rsidRPr="004E3896">
        <w:t>u prijavi</w:t>
      </w:r>
      <w:r w:rsidR="004E3896">
        <w:t xml:space="preserve"> </w:t>
      </w:r>
      <w:r w:rsidR="004E3896" w:rsidRPr="004E3896">
        <w:t>na javni natječaj</w:t>
      </w:r>
      <w:r w:rsidR="004E3896">
        <w:t xml:space="preserve"> </w:t>
      </w:r>
      <w:r w:rsidR="004E3896" w:rsidRPr="004E3896">
        <w:t>pozvati se na to pravo te priložiti sve dokaze o ispunjavanju traženih uvjeta, kao i dokaz o invaliditetu.</w:t>
      </w:r>
      <w:r w:rsidR="004E3896">
        <w:t xml:space="preserve"> </w:t>
      </w:r>
      <w:r w:rsidR="004E3896" w:rsidRPr="004E3896">
        <w:t>Dokazom o invaliditetu</w:t>
      </w:r>
      <w:r w:rsidR="004E3896">
        <w:t xml:space="preserve"> </w:t>
      </w:r>
      <w:r w:rsidR="004E3896" w:rsidRPr="004E3896">
        <w:t>smatraju se javne isprave o invaliditetu na temelju kojih se osoba može upisati u očevidnik zaposlenih osoba s invaliditetom</w:t>
      </w:r>
      <w:r w:rsidR="004E3896">
        <w:t xml:space="preserve">. </w:t>
      </w:r>
    </w:p>
    <w:p w14:paraId="0B331D11" w14:textId="77777777" w:rsidR="004E3896" w:rsidRDefault="004E3896" w:rsidP="00286551">
      <w:pPr>
        <w:ind w:firstLine="709"/>
        <w:jc w:val="both"/>
      </w:pPr>
    </w:p>
    <w:p w14:paraId="0CE3A0F9" w14:textId="1244DF21" w:rsidR="00AB3BA2" w:rsidRDefault="00AB3BA2" w:rsidP="00286551">
      <w:pPr>
        <w:ind w:firstLine="708"/>
        <w:jc w:val="both"/>
      </w:pPr>
      <w:r>
        <w:t xml:space="preserve">Rok za podnošenje prijava je 30 </w:t>
      </w:r>
      <w:r w:rsidR="00286551">
        <w:t xml:space="preserve">(trideset) </w:t>
      </w:r>
      <w:r>
        <w:t xml:space="preserve">dana od dana objave natječaja u Narodnim novinama. </w:t>
      </w:r>
    </w:p>
    <w:p w14:paraId="35695611" w14:textId="77777777" w:rsidR="00286551" w:rsidRDefault="00286551" w:rsidP="00286551">
      <w:pPr>
        <w:ind w:firstLine="708"/>
        <w:jc w:val="both"/>
      </w:pPr>
    </w:p>
    <w:p w14:paraId="13A31B9E" w14:textId="4F5C748B" w:rsidR="00AB3BA2" w:rsidRDefault="00AB3BA2" w:rsidP="00286551">
      <w:pPr>
        <w:ind w:firstLine="709"/>
        <w:jc w:val="both"/>
        <w:rPr>
          <w:b/>
        </w:rPr>
      </w:pPr>
      <w:r>
        <w:t>Prijave se predaju osobno ili preporučenom poštom na adresu: Grad Novalja, Trg dr. F. Tuđmana 1, 53291 Novalja, s naznakom: „</w:t>
      </w:r>
      <w:r>
        <w:rPr>
          <w:b/>
        </w:rPr>
        <w:t xml:space="preserve">Javni natječaj za imenovanje ravnatelja-ne otvarati“. </w:t>
      </w:r>
    </w:p>
    <w:p w14:paraId="28EFC5AD" w14:textId="77777777" w:rsidR="00286551" w:rsidRDefault="00286551" w:rsidP="00286551">
      <w:pPr>
        <w:ind w:firstLine="709"/>
        <w:jc w:val="both"/>
        <w:rPr>
          <w:b/>
        </w:rPr>
      </w:pPr>
    </w:p>
    <w:p w14:paraId="736747D9" w14:textId="77777777" w:rsidR="00AB3BA2" w:rsidRDefault="00AB3BA2" w:rsidP="00286551">
      <w:pPr>
        <w:ind w:firstLine="709"/>
        <w:jc w:val="both"/>
      </w:pPr>
      <w:r>
        <w:t xml:space="preserve">O rezultatima natječaja kandidati će biti obaviješteni u zakonskom roku. </w:t>
      </w:r>
    </w:p>
    <w:p w14:paraId="5C3C4CA9" w14:textId="77777777" w:rsidR="00AB3BA2" w:rsidRDefault="00AB3BA2" w:rsidP="00286551">
      <w:pPr>
        <w:ind w:firstLine="709"/>
        <w:jc w:val="both"/>
      </w:pPr>
    </w:p>
    <w:p w14:paraId="62CAAB6E" w14:textId="141F988B" w:rsidR="00286551" w:rsidRDefault="00286551" w:rsidP="00286551">
      <w:pPr>
        <w:jc w:val="both"/>
      </w:pPr>
    </w:p>
    <w:p w14:paraId="653BCFD3" w14:textId="2955C653" w:rsidR="001F55BB" w:rsidRPr="00286551" w:rsidRDefault="00D148AD" w:rsidP="00735FAF">
      <w:pPr>
        <w:ind w:firstLine="709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FAF">
        <w:rPr>
          <w:b/>
          <w:bCs/>
        </w:rPr>
        <w:t>GRAD NOVALJA</w:t>
      </w:r>
    </w:p>
    <w:sectPr w:rsidR="001F55BB" w:rsidRPr="00286551" w:rsidSect="00C65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FFF"/>
    <w:multiLevelType w:val="hybridMultilevel"/>
    <w:tmpl w:val="56125F16"/>
    <w:lvl w:ilvl="0" w:tplc="D374861C">
      <w:start w:val="1"/>
      <w:numFmt w:val="bullet"/>
      <w:lvlText w:val=""/>
      <w:lvlJc w:val="left"/>
      <w:pPr>
        <w:ind w:left="63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412617B5"/>
    <w:multiLevelType w:val="hybridMultilevel"/>
    <w:tmpl w:val="6A2A3ACA"/>
    <w:lvl w:ilvl="0" w:tplc="F4DAD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A2"/>
    <w:rsid w:val="001F55BB"/>
    <w:rsid w:val="00286551"/>
    <w:rsid w:val="004E3896"/>
    <w:rsid w:val="005F41AB"/>
    <w:rsid w:val="00681EF4"/>
    <w:rsid w:val="00735FAF"/>
    <w:rsid w:val="00782C0C"/>
    <w:rsid w:val="00AB3BA2"/>
    <w:rsid w:val="00D148AD"/>
    <w:rsid w:val="00E26BC3"/>
    <w:rsid w:val="00E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0CA8"/>
  <w15:chartTrackingRefBased/>
  <w15:docId w15:val="{00A1C144-BC76-4517-B839-E5029247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B3B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55BB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865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5F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F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G_Nova10</cp:lastModifiedBy>
  <cp:revision>3</cp:revision>
  <cp:lastPrinted>2023-03-09T07:58:00Z</cp:lastPrinted>
  <dcterms:created xsi:type="dcterms:W3CDTF">2023-03-09T07:59:00Z</dcterms:created>
  <dcterms:modified xsi:type="dcterms:W3CDTF">2023-03-09T08:01:00Z</dcterms:modified>
</cp:coreProperties>
</file>